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9864" w14:textId="27CA45D2" w:rsidR="006567E9" w:rsidRPr="00724696" w:rsidRDefault="00B90AA5" w:rsidP="00724696">
      <w:pPr>
        <w:spacing w:after="0" w:line="240" w:lineRule="auto"/>
        <w:rPr>
          <w:rFonts w:ascii="Calibri" w:hAnsi="Calibri" w:cs="Calibri"/>
          <w:b/>
          <w:bCs/>
          <w:sz w:val="44"/>
          <w:szCs w:val="44"/>
        </w:rPr>
      </w:pPr>
      <w:r>
        <w:rPr>
          <w:rFonts w:ascii="Calibri" w:hAnsi="Calibri" w:cs="Calibri"/>
          <w:b/>
          <w:bCs/>
          <w:sz w:val="44"/>
          <w:szCs w:val="44"/>
        </w:rPr>
        <w:t xml:space="preserve">Changes to SNAP work </w:t>
      </w:r>
      <w:commentRangeStart w:id="0"/>
      <w:r>
        <w:rPr>
          <w:rFonts w:ascii="Calibri" w:hAnsi="Calibri" w:cs="Calibri"/>
          <w:b/>
          <w:bCs/>
          <w:sz w:val="44"/>
          <w:szCs w:val="44"/>
        </w:rPr>
        <w:t>requirements</w:t>
      </w:r>
      <w:commentRangeEnd w:id="0"/>
      <w:r w:rsidR="00DF1BCF">
        <w:rPr>
          <w:rStyle w:val="CommentReference"/>
          <w:rFonts w:ascii="Calibri" w:hAnsi="Calibri" w:cs="Calibri"/>
          <w:b/>
          <w:bCs/>
          <w:sz w:val="44"/>
          <w:szCs w:val="44"/>
        </w:rPr>
        <w:commentReference w:id="0"/>
      </w:r>
      <w:r w:rsidR="00F2559E">
        <w:rPr>
          <w:rFonts w:ascii="Calibri" w:hAnsi="Calibri" w:cs="Calibri"/>
          <w:b/>
          <w:bCs/>
          <w:sz w:val="44"/>
          <w:szCs w:val="44"/>
        </w:rPr>
        <w:t xml:space="preserve"> for </w:t>
      </w:r>
      <w:r w:rsidR="00637539">
        <w:rPr>
          <w:rFonts w:ascii="Calibri" w:hAnsi="Calibri" w:cs="Calibri"/>
          <w:b/>
          <w:bCs/>
          <w:sz w:val="44"/>
          <w:szCs w:val="44"/>
        </w:rPr>
        <w:t xml:space="preserve">former foster </w:t>
      </w:r>
      <w:r w:rsidR="003A3518">
        <w:rPr>
          <w:rFonts w:ascii="Calibri" w:hAnsi="Calibri" w:cs="Calibri"/>
          <w:b/>
          <w:bCs/>
          <w:sz w:val="44"/>
          <w:szCs w:val="44"/>
        </w:rPr>
        <w:t xml:space="preserve">care </w:t>
      </w:r>
      <w:r w:rsidR="00637539">
        <w:rPr>
          <w:rFonts w:ascii="Calibri" w:hAnsi="Calibri" w:cs="Calibri"/>
          <w:b/>
          <w:bCs/>
          <w:sz w:val="44"/>
          <w:szCs w:val="44"/>
        </w:rPr>
        <w:t>youth</w:t>
      </w:r>
    </w:p>
    <w:p w14:paraId="253412B2" w14:textId="77777777" w:rsidR="00A62AC9" w:rsidRPr="00724696" w:rsidRDefault="00A62AC9" w:rsidP="00BF6B60">
      <w:pPr>
        <w:spacing w:after="0" w:line="240" w:lineRule="auto"/>
        <w:rPr>
          <w:rFonts w:ascii="Calibri" w:hAnsi="Calibri" w:cs="Calibri"/>
          <w:b/>
          <w:bCs/>
          <w:i/>
          <w:iCs/>
          <w:sz w:val="30"/>
          <w:szCs w:val="30"/>
        </w:rPr>
      </w:pPr>
    </w:p>
    <w:p w14:paraId="3C3A3697" w14:textId="15E55FE9" w:rsidR="00F46399" w:rsidRPr="00E159B9" w:rsidRDefault="00637539" w:rsidP="00724696">
      <w:pPr>
        <w:spacing w:after="0" w:line="240" w:lineRule="auto"/>
        <w:jc w:val="both"/>
        <w:rPr>
          <w:rFonts w:ascii="Calibri" w:hAnsi="Calibri" w:cs="Calibri"/>
          <w:b/>
          <w:bCs/>
          <w:sz w:val="36"/>
          <w:szCs w:val="36"/>
        </w:rPr>
      </w:pPr>
      <w:r>
        <w:rPr>
          <w:rFonts w:ascii="Calibri" w:hAnsi="Calibri" w:cs="Calibri"/>
          <w:b/>
          <w:bCs/>
          <w:sz w:val="36"/>
          <w:szCs w:val="36"/>
        </w:rPr>
        <w:t xml:space="preserve">Former foster </w:t>
      </w:r>
      <w:r w:rsidR="003A3518">
        <w:rPr>
          <w:rFonts w:ascii="Calibri" w:hAnsi="Calibri" w:cs="Calibri"/>
          <w:b/>
          <w:bCs/>
          <w:sz w:val="36"/>
          <w:szCs w:val="36"/>
        </w:rPr>
        <w:t xml:space="preserve">care </w:t>
      </w:r>
      <w:r>
        <w:rPr>
          <w:rFonts w:ascii="Calibri" w:hAnsi="Calibri" w:cs="Calibri"/>
          <w:b/>
          <w:bCs/>
          <w:sz w:val="36"/>
          <w:szCs w:val="36"/>
        </w:rPr>
        <w:t xml:space="preserve">youth (those 24 </w:t>
      </w:r>
      <w:r w:rsidR="005A0A11">
        <w:rPr>
          <w:rFonts w:ascii="Calibri" w:hAnsi="Calibri" w:cs="Calibri"/>
          <w:b/>
          <w:bCs/>
          <w:sz w:val="36"/>
          <w:szCs w:val="36"/>
        </w:rPr>
        <w:t>or</w:t>
      </w:r>
      <w:r>
        <w:rPr>
          <w:rFonts w:ascii="Calibri" w:hAnsi="Calibri" w:cs="Calibri"/>
          <w:b/>
          <w:bCs/>
          <w:sz w:val="36"/>
          <w:szCs w:val="36"/>
        </w:rPr>
        <w:t xml:space="preserve"> younger who </w:t>
      </w:r>
      <w:r w:rsidR="003468A0">
        <w:rPr>
          <w:rFonts w:ascii="Calibri" w:hAnsi="Calibri" w:cs="Calibri"/>
          <w:b/>
          <w:bCs/>
          <w:sz w:val="36"/>
          <w:szCs w:val="36"/>
        </w:rPr>
        <w:t xml:space="preserve">were in foster care </w:t>
      </w:r>
      <w:r w:rsidR="00A876D5">
        <w:rPr>
          <w:rFonts w:ascii="Calibri" w:hAnsi="Calibri" w:cs="Calibri"/>
          <w:b/>
          <w:bCs/>
          <w:sz w:val="36"/>
          <w:szCs w:val="36"/>
        </w:rPr>
        <w:t>on their 18</w:t>
      </w:r>
      <w:r w:rsidR="00A876D5" w:rsidRPr="00A876D5">
        <w:rPr>
          <w:rFonts w:ascii="Calibri" w:hAnsi="Calibri" w:cs="Calibri"/>
          <w:b/>
          <w:bCs/>
          <w:sz w:val="36"/>
          <w:szCs w:val="36"/>
          <w:vertAlign w:val="superscript"/>
        </w:rPr>
        <w:t>th</w:t>
      </w:r>
      <w:r w:rsidR="00A876D5">
        <w:rPr>
          <w:rFonts w:ascii="Calibri" w:hAnsi="Calibri" w:cs="Calibri"/>
          <w:b/>
          <w:bCs/>
          <w:sz w:val="36"/>
          <w:szCs w:val="36"/>
        </w:rPr>
        <w:t xml:space="preserve"> birthday)</w:t>
      </w:r>
      <w:r w:rsidR="00F212CB" w:rsidRPr="00E159B9">
        <w:rPr>
          <w:rFonts w:ascii="Calibri" w:hAnsi="Calibri" w:cs="Calibri"/>
          <w:b/>
          <w:bCs/>
          <w:sz w:val="36"/>
          <w:szCs w:val="36"/>
        </w:rPr>
        <w:t xml:space="preserve"> </w:t>
      </w:r>
      <w:r w:rsidR="00344512">
        <w:rPr>
          <w:rFonts w:ascii="Calibri" w:hAnsi="Calibri" w:cs="Calibri"/>
          <w:b/>
          <w:bCs/>
          <w:sz w:val="36"/>
          <w:szCs w:val="36"/>
        </w:rPr>
        <w:t>may now need to</w:t>
      </w:r>
      <w:r w:rsidR="00D76E03" w:rsidRPr="00E159B9">
        <w:rPr>
          <w:rFonts w:ascii="Calibri" w:hAnsi="Calibri" w:cs="Calibri"/>
          <w:b/>
          <w:bCs/>
          <w:sz w:val="36"/>
          <w:szCs w:val="36"/>
        </w:rPr>
        <w:t xml:space="preserve"> </w:t>
      </w:r>
      <w:r w:rsidR="00F46399" w:rsidRPr="00E159B9">
        <w:rPr>
          <w:rFonts w:ascii="Calibri" w:hAnsi="Calibri" w:cs="Calibri"/>
          <w:b/>
          <w:bCs/>
          <w:sz w:val="36"/>
          <w:szCs w:val="36"/>
        </w:rPr>
        <w:t xml:space="preserve">meet </w:t>
      </w:r>
      <w:r w:rsidR="00D76E03" w:rsidRPr="00E159B9">
        <w:rPr>
          <w:rFonts w:ascii="Calibri" w:hAnsi="Calibri" w:cs="Calibri"/>
          <w:b/>
          <w:bCs/>
          <w:sz w:val="36"/>
          <w:szCs w:val="36"/>
        </w:rPr>
        <w:t xml:space="preserve">work </w:t>
      </w:r>
      <w:r w:rsidR="00F46399" w:rsidRPr="00E159B9">
        <w:rPr>
          <w:rFonts w:ascii="Calibri" w:hAnsi="Calibri" w:cs="Calibri"/>
          <w:b/>
          <w:bCs/>
          <w:sz w:val="36"/>
          <w:szCs w:val="36"/>
        </w:rPr>
        <w:t>requirements</w:t>
      </w:r>
      <w:r w:rsidR="00F46399">
        <w:rPr>
          <w:rFonts w:ascii="Calibri" w:hAnsi="Calibri" w:cs="Calibri"/>
          <w:b/>
          <w:bCs/>
          <w:sz w:val="36"/>
          <w:szCs w:val="36"/>
        </w:rPr>
        <w:t xml:space="preserve"> to receive </w:t>
      </w:r>
      <w:r w:rsidR="00F36F69">
        <w:rPr>
          <w:rFonts w:ascii="Calibri" w:hAnsi="Calibri" w:cs="Calibri"/>
          <w:b/>
          <w:bCs/>
          <w:sz w:val="36"/>
          <w:szCs w:val="36"/>
        </w:rPr>
        <w:t xml:space="preserve">food stamps, also called </w:t>
      </w:r>
      <w:r w:rsidR="00F46399">
        <w:rPr>
          <w:rFonts w:ascii="Calibri" w:hAnsi="Calibri" w:cs="Calibri"/>
          <w:b/>
          <w:bCs/>
          <w:sz w:val="36"/>
          <w:szCs w:val="36"/>
        </w:rPr>
        <w:t>SNAP benefits</w:t>
      </w:r>
      <w:r w:rsidR="00F46399" w:rsidRPr="00E159B9">
        <w:rPr>
          <w:rFonts w:ascii="Calibri" w:hAnsi="Calibri" w:cs="Calibri"/>
          <w:b/>
          <w:bCs/>
          <w:sz w:val="36"/>
          <w:szCs w:val="36"/>
        </w:rPr>
        <w:t xml:space="preserve">. </w:t>
      </w:r>
    </w:p>
    <w:p w14:paraId="06AEBDFB" w14:textId="2A10497F" w:rsidR="00C24036" w:rsidRPr="00724696" w:rsidRDefault="00C24036" w:rsidP="00724696">
      <w:pPr>
        <w:spacing w:after="0" w:line="240" w:lineRule="auto"/>
        <w:rPr>
          <w:rFonts w:ascii="Calibri" w:hAnsi="Calibri" w:cs="Calibri"/>
          <w:b/>
          <w:bCs/>
          <w:i/>
          <w:iCs/>
          <w:sz w:val="30"/>
          <w:szCs w:val="30"/>
        </w:rPr>
      </w:pPr>
    </w:p>
    <w:tbl>
      <w:tblPr>
        <w:tblStyle w:val="TableGrid"/>
        <w:tblW w:w="9805" w:type="dxa"/>
        <w:shd w:val="clear" w:color="auto" w:fill="FFD1D1"/>
        <w:tblCellMar>
          <w:top w:w="43" w:type="dxa"/>
          <w:bottom w:w="43" w:type="dxa"/>
        </w:tblCellMar>
        <w:tblLook w:val="04A0" w:firstRow="1" w:lastRow="0" w:firstColumn="1" w:lastColumn="0" w:noHBand="0" w:noVBand="1"/>
      </w:tblPr>
      <w:tblGrid>
        <w:gridCol w:w="9805"/>
      </w:tblGrid>
      <w:tr w:rsidR="00C24036" w14:paraId="6AE722C2" w14:textId="77777777" w:rsidTr="00E159B9">
        <w:tc>
          <w:tcPr>
            <w:tcW w:w="9805" w:type="dxa"/>
            <w:shd w:val="clear" w:color="auto" w:fill="FFD1D1"/>
          </w:tcPr>
          <w:p w14:paraId="48A4874B" w14:textId="17D7632F" w:rsidR="00C24036" w:rsidRPr="00724696" w:rsidRDefault="0088750A" w:rsidP="00E159B9">
            <w:pPr>
              <w:jc w:val="both"/>
              <w:rPr>
                <w:rFonts w:ascii="Calibri" w:hAnsi="Calibri" w:cs="Calibri"/>
                <w:b/>
                <w:bCs/>
                <w:sz w:val="36"/>
                <w:szCs w:val="36"/>
              </w:rPr>
            </w:pPr>
            <w:r>
              <w:rPr>
                <w:rFonts w:ascii="Calibri" w:hAnsi="Calibri" w:cs="Calibri"/>
                <w:b/>
                <w:bCs/>
                <w:sz w:val="36"/>
                <w:szCs w:val="36"/>
                <w:shd w:val="clear" w:color="auto" w:fill="FFD1D1"/>
              </w:rPr>
              <w:t xml:space="preserve">You </w:t>
            </w:r>
            <w:r w:rsidR="00F46399">
              <w:rPr>
                <w:rFonts w:ascii="Calibri" w:hAnsi="Calibri" w:cs="Calibri"/>
                <w:b/>
                <w:bCs/>
                <w:sz w:val="36"/>
                <w:szCs w:val="36"/>
                <w:shd w:val="clear" w:color="auto" w:fill="FFD1D1"/>
              </w:rPr>
              <w:t xml:space="preserve">may be </w:t>
            </w:r>
            <w:r>
              <w:rPr>
                <w:rFonts w:ascii="Calibri" w:hAnsi="Calibri" w:cs="Calibri"/>
                <w:b/>
                <w:bCs/>
                <w:sz w:val="36"/>
                <w:szCs w:val="36"/>
                <w:shd w:val="clear" w:color="auto" w:fill="FFD1D1"/>
              </w:rPr>
              <w:t>required to work at least 80 hours per month to receive SNAP</w:t>
            </w:r>
            <w:r w:rsidR="00E3512E">
              <w:rPr>
                <w:rFonts w:ascii="Calibri" w:hAnsi="Calibri" w:cs="Calibri"/>
                <w:b/>
                <w:bCs/>
                <w:sz w:val="36"/>
                <w:szCs w:val="36"/>
                <w:shd w:val="clear" w:color="auto" w:fill="FFD1D1"/>
              </w:rPr>
              <w:t xml:space="preserve"> benefits</w:t>
            </w:r>
            <w:r>
              <w:rPr>
                <w:rFonts w:ascii="Calibri" w:hAnsi="Calibri" w:cs="Calibri"/>
                <w:b/>
                <w:bCs/>
                <w:sz w:val="36"/>
                <w:szCs w:val="36"/>
                <w:shd w:val="clear" w:color="auto" w:fill="FFD1D1"/>
              </w:rPr>
              <w:t xml:space="preserve"> for more than 3 months in a 3-year period.</w:t>
            </w:r>
          </w:p>
        </w:tc>
      </w:tr>
    </w:tbl>
    <w:p w14:paraId="6C7FE9DC" w14:textId="77777777" w:rsidR="00FB578E" w:rsidRDefault="00FB578E" w:rsidP="00D9431B">
      <w:pPr>
        <w:spacing w:after="0" w:line="240" w:lineRule="auto"/>
        <w:jc w:val="both"/>
        <w:rPr>
          <w:rFonts w:ascii="Calibri" w:hAnsi="Calibri" w:cs="Calibri"/>
          <w:sz w:val="28"/>
          <w:szCs w:val="28"/>
        </w:rPr>
      </w:pPr>
    </w:p>
    <w:p w14:paraId="1B42667C" w14:textId="0717F49E" w:rsidR="00BC5735" w:rsidRDefault="00290C91" w:rsidP="00D9431B">
      <w:pPr>
        <w:spacing w:after="0" w:line="240" w:lineRule="auto"/>
        <w:jc w:val="both"/>
        <w:rPr>
          <w:rFonts w:ascii="Calibri" w:hAnsi="Calibri" w:cs="Calibri"/>
          <w:sz w:val="28"/>
          <w:szCs w:val="28"/>
        </w:rPr>
      </w:pPr>
      <w:r w:rsidRPr="00FF4C52">
        <w:rPr>
          <w:rFonts w:ascii="Calibri" w:hAnsi="Calibri" w:cs="Calibri"/>
          <w:noProof/>
          <w:sz w:val="30"/>
          <w:szCs w:val="30"/>
        </w:rPr>
        <mc:AlternateContent>
          <mc:Choice Requires="wps">
            <w:drawing>
              <wp:anchor distT="45720" distB="45720" distL="114300" distR="114300" simplePos="0" relativeHeight="251658240" behindDoc="1" locked="0" layoutInCell="1" allowOverlap="1" wp14:anchorId="310F2C93" wp14:editId="4A3223DB">
                <wp:simplePos x="0" y="0"/>
                <wp:positionH relativeFrom="margin">
                  <wp:posOffset>3907790</wp:posOffset>
                </wp:positionH>
                <wp:positionV relativeFrom="paragraph">
                  <wp:posOffset>95222</wp:posOffset>
                </wp:positionV>
                <wp:extent cx="2157095" cy="1912620"/>
                <wp:effectExtent l="38100" t="38100" r="33655" b="30480"/>
                <wp:wrapTight wrapText="bothSides">
                  <wp:wrapPolygon edited="0">
                    <wp:start x="8584" y="-430"/>
                    <wp:lineTo x="2098" y="-430"/>
                    <wp:lineTo x="2098" y="3012"/>
                    <wp:lineTo x="0" y="3012"/>
                    <wp:lineTo x="-382" y="6454"/>
                    <wp:lineTo x="-382" y="14199"/>
                    <wp:lineTo x="954" y="16781"/>
                    <wp:lineTo x="954" y="16996"/>
                    <wp:lineTo x="4197" y="20223"/>
                    <wp:lineTo x="4387" y="20223"/>
                    <wp:lineTo x="7821" y="21729"/>
                    <wp:lineTo x="8012" y="21729"/>
                    <wp:lineTo x="13353" y="21729"/>
                    <wp:lineTo x="13544" y="21729"/>
                    <wp:lineTo x="16977" y="20223"/>
                    <wp:lineTo x="17168" y="20223"/>
                    <wp:lineTo x="20411" y="16996"/>
                    <wp:lineTo x="20411" y="16781"/>
                    <wp:lineTo x="21746" y="13554"/>
                    <wp:lineTo x="21746" y="9896"/>
                    <wp:lineTo x="21365" y="6669"/>
                    <wp:lineTo x="21365" y="6454"/>
                    <wp:lineTo x="19457" y="3227"/>
                    <wp:lineTo x="19266" y="2151"/>
                    <wp:lineTo x="14497" y="-430"/>
                    <wp:lineTo x="12781" y="-430"/>
                    <wp:lineTo x="8584" y="-430"/>
                  </wp:wrapPolygon>
                </wp:wrapTight>
                <wp:docPr id="769965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26E8C406" w14:textId="77777777" w:rsidR="006567E9" w:rsidRPr="009D4F86" w:rsidRDefault="006567E9" w:rsidP="009D4F86">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139CFC39" w14:textId="0D06534F" w:rsidR="006567E9" w:rsidRDefault="006567E9" w:rsidP="006567E9">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sidR="00490487">
                              <w:rPr>
                                <w:rFonts w:ascii="Calibri" w:hAnsi="Calibri" w:cs="Calibri"/>
                                <w:i/>
                                <w:iCs/>
                                <w:highlight w:val="yellow"/>
                              </w:rPr>
                              <w:t xml:space="preserve">add contact phone number for eligibility </w:t>
                            </w:r>
                            <w:r w:rsidR="009A163A">
                              <w:rPr>
                                <w:rFonts w:ascii="Calibri" w:hAnsi="Calibri" w:cs="Calibri"/>
                                <w:i/>
                                <w:iCs/>
                                <w:highlight w:val="yellow"/>
                              </w:rPr>
                              <w:t>and link 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310F2C93" id="Text Box 2" o:spid="_x0000_s1026" style="position:absolute;left:0;text-align:left;margin-left:307.7pt;margin-top:7.5pt;width:169.85pt;height:150.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" fillcolor="#d9f2d0 [665]" strokecolor="#196b24 [3206]" strokeweight="6pt">
                <v:stroke joinstyle="miter"/>
                <v:textbox>
                  <w:txbxContent>
                    <w:p w14:paraId="26E8C406" w14:textId="77777777" w:rsidR="006567E9" w:rsidRPr="009D4F86" w:rsidRDefault="006567E9" w:rsidP="009D4F86">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139CFC39" w14:textId="0D06534F" w:rsidR="006567E9" w:rsidRDefault="006567E9" w:rsidP="006567E9">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sidR="00490487">
                        <w:rPr>
                          <w:rFonts w:ascii="Calibri" w:hAnsi="Calibri" w:cs="Calibri"/>
                          <w:i/>
                          <w:iCs/>
                          <w:highlight w:val="yellow"/>
                        </w:rPr>
                        <w:t xml:space="preserve">add contact phone number for eligibility </w:t>
                      </w:r>
                      <w:r w:rsidR="009A163A">
                        <w:rPr>
                          <w:rFonts w:ascii="Calibri" w:hAnsi="Calibri" w:cs="Calibri"/>
                          <w:i/>
                          <w:iCs/>
                          <w:highlight w:val="yellow"/>
                        </w:rPr>
                        <w:t>and link 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v:textbox>
                <w10:wrap type="tight" anchorx="margin"/>
              </v:oval>
            </w:pict>
          </mc:Fallback>
        </mc:AlternateContent>
      </w:r>
    </w:p>
    <w:p w14:paraId="0B46482E" w14:textId="744B0B97" w:rsidR="00A704A9" w:rsidRPr="00FF4C52" w:rsidRDefault="00A704A9" w:rsidP="00D9431B">
      <w:pPr>
        <w:spacing w:after="0" w:line="240" w:lineRule="auto"/>
        <w:rPr>
          <w:rFonts w:ascii="Calibri" w:hAnsi="Calibri" w:cs="Calibri"/>
          <w:b/>
          <w:bCs/>
          <w:sz w:val="30"/>
          <w:szCs w:val="30"/>
          <w:u w:val="single"/>
        </w:rPr>
      </w:pPr>
      <w:r w:rsidRPr="00FF4C52">
        <w:rPr>
          <w:rFonts w:ascii="Calibri" w:hAnsi="Calibri" w:cs="Calibri"/>
          <w:b/>
          <w:bCs/>
          <w:sz w:val="30"/>
          <w:szCs w:val="30"/>
          <w:u w:val="single"/>
        </w:rPr>
        <w:t xml:space="preserve">Here’s what you need to </w:t>
      </w:r>
      <w:r w:rsidR="00565EDC" w:rsidRPr="00FF4C52">
        <w:rPr>
          <w:rFonts w:ascii="Calibri" w:hAnsi="Calibri" w:cs="Calibri"/>
          <w:b/>
          <w:bCs/>
          <w:sz w:val="30"/>
          <w:szCs w:val="30"/>
          <w:u w:val="single"/>
        </w:rPr>
        <w:t>do:</w:t>
      </w:r>
    </w:p>
    <w:p w14:paraId="1BFD62EE" w14:textId="24D06FAC" w:rsidR="00A704A9" w:rsidRPr="00FF4C52" w:rsidRDefault="00703F89">
      <w:pPr>
        <w:pStyle w:val="ListParagraph"/>
        <w:numPr>
          <w:ilvl w:val="0"/>
          <w:numId w:val="17"/>
        </w:numPr>
        <w:spacing w:after="0" w:line="240" w:lineRule="auto"/>
        <w:rPr>
          <w:rFonts w:ascii="Calibri" w:hAnsi="Calibri" w:cs="Calibri"/>
          <w:sz w:val="30"/>
          <w:szCs w:val="30"/>
        </w:rPr>
      </w:pPr>
      <w:r w:rsidRPr="00FF4C52">
        <w:rPr>
          <w:rFonts w:ascii="Calibri" w:hAnsi="Calibri" w:cs="Calibri"/>
          <w:sz w:val="30"/>
          <w:szCs w:val="30"/>
        </w:rPr>
        <w:t>Check if you are excused from needing to meet work requirements</w:t>
      </w:r>
      <w:r w:rsidR="007B713E">
        <w:rPr>
          <w:rFonts w:ascii="Calibri" w:hAnsi="Calibri" w:cs="Calibri"/>
          <w:sz w:val="30"/>
          <w:szCs w:val="30"/>
        </w:rPr>
        <w:t xml:space="preserve">. </w:t>
      </w:r>
      <w:r w:rsidR="007B713E" w:rsidRPr="00E159B9">
        <w:rPr>
          <w:rFonts w:ascii="Calibri" w:hAnsi="Calibri" w:cs="Calibri"/>
          <w:i/>
          <w:iCs/>
          <w:sz w:val="30"/>
          <w:szCs w:val="30"/>
        </w:rPr>
        <w:t>See below.</w:t>
      </w:r>
    </w:p>
    <w:p w14:paraId="75B7BC98" w14:textId="0C4A4875" w:rsidR="00D72918" w:rsidRPr="00FF4C52" w:rsidRDefault="00D72918" w:rsidP="00D72918">
      <w:pPr>
        <w:pStyle w:val="ListParagraph"/>
        <w:numPr>
          <w:ilvl w:val="0"/>
          <w:numId w:val="17"/>
        </w:numPr>
        <w:spacing w:after="0" w:line="240" w:lineRule="auto"/>
        <w:rPr>
          <w:rFonts w:ascii="Calibri" w:hAnsi="Calibri" w:cs="Calibri"/>
          <w:sz w:val="30"/>
          <w:szCs w:val="30"/>
        </w:rPr>
      </w:pPr>
      <w:r w:rsidRPr="00FF4C52">
        <w:rPr>
          <w:rFonts w:ascii="Calibri" w:hAnsi="Calibri" w:cs="Calibri"/>
          <w:i/>
          <w:iCs/>
          <w:sz w:val="30"/>
          <w:szCs w:val="30"/>
        </w:rPr>
        <w:t>If you are not excused</w:t>
      </w:r>
      <w:r w:rsidRPr="00FF4C52">
        <w:rPr>
          <w:rFonts w:ascii="Calibri" w:hAnsi="Calibri" w:cs="Calibri"/>
          <w:sz w:val="30"/>
          <w:szCs w:val="30"/>
        </w:rPr>
        <w:t xml:space="preserve">, you must work, volunteer, or participate in a job training program for at least 80 hours each month </w:t>
      </w:r>
      <w:r w:rsidRPr="00FF4C52">
        <w:rPr>
          <w:rFonts w:ascii="Calibri" w:hAnsi="Calibri" w:cs="Calibri"/>
          <w:sz w:val="30"/>
          <w:szCs w:val="30"/>
          <w:u w:val="single"/>
        </w:rPr>
        <w:t>and</w:t>
      </w:r>
      <w:r w:rsidRPr="00FF4C52">
        <w:rPr>
          <w:rFonts w:ascii="Calibri" w:hAnsi="Calibri" w:cs="Calibri"/>
          <w:sz w:val="30"/>
          <w:szCs w:val="30"/>
        </w:rPr>
        <w:t xml:space="preserve"> report your work activity</w:t>
      </w:r>
    </w:p>
    <w:p w14:paraId="2EF193B1" w14:textId="2FE0D10A" w:rsidR="00D72918" w:rsidRDefault="00D72918" w:rsidP="00D72918">
      <w:pPr>
        <w:spacing w:after="0" w:line="240" w:lineRule="auto"/>
        <w:rPr>
          <w:rFonts w:ascii="Calibri" w:hAnsi="Calibri" w:cs="Calibri"/>
          <w:b/>
          <w:bCs/>
          <w:sz w:val="30"/>
          <w:szCs w:val="30"/>
        </w:rPr>
      </w:pPr>
    </w:p>
    <w:tbl>
      <w:tblPr>
        <w:tblStyle w:val="TableGrid"/>
        <w:tblW w:w="0" w:type="auto"/>
        <w:tblLook w:val="04A0" w:firstRow="1" w:lastRow="0" w:firstColumn="1" w:lastColumn="0" w:noHBand="0" w:noVBand="1"/>
      </w:tblPr>
      <w:tblGrid>
        <w:gridCol w:w="9350"/>
      </w:tblGrid>
      <w:tr w:rsidR="00FB578E" w:rsidRPr="00483800" w14:paraId="4AF1AA1B" w14:textId="77777777" w:rsidTr="00E159B9">
        <w:tc>
          <w:tcPr>
            <w:tcW w:w="9350" w:type="dxa"/>
            <w:shd w:val="clear" w:color="auto" w:fill="C1E4F5" w:themeFill="accent1" w:themeFillTint="33"/>
          </w:tcPr>
          <w:p w14:paraId="4B0CF3CC" w14:textId="77777777" w:rsidR="00FB578E" w:rsidRPr="00FF4C52" w:rsidRDefault="00FB578E">
            <w:pPr>
              <w:rPr>
                <w:rFonts w:ascii="Calibri" w:hAnsi="Calibri" w:cs="Calibri"/>
                <w:b/>
                <w:bCs/>
                <w:color w:val="000000" w:themeColor="text1"/>
                <w:sz w:val="30"/>
                <w:szCs w:val="30"/>
              </w:rPr>
            </w:pPr>
            <w:r w:rsidRPr="00FF4C52">
              <w:rPr>
                <w:rFonts w:ascii="Calibri" w:hAnsi="Calibri" w:cs="Calibri"/>
                <w:b/>
                <w:bCs/>
                <w:color w:val="000000" w:themeColor="text1"/>
                <w:sz w:val="30"/>
                <w:szCs w:val="30"/>
              </w:rPr>
              <w:t xml:space="preserve">You may need to meet work requirements if you: </w:t>
            </w:r>
          </w:p>
        </w:tc>
      </w:tr>
      <w:tr w:rsidR="00FB578E" w:rsidRPr="00483800" w14:paraId="2063E68C" w14:textId="77777777" w:rsidTr="00FB578E">
        <w:tc>
          <w:tcPr>
            <w:tcW w:w="9350" w:type="dxa"/>
          </w:tcPr>
          <w:p w14:paraId="3417B536" w14:textId="77777777" w:rsidR="00FB578E" w:rsidRPr="006E67F3" w:rsidRDefault="00FB578E">
            <w:pPr>
              <w:pStyle w:val="ListParagraph"/>
              <w:numPr>
                <w:ilvl w:val="0"/>
                <w:numId w:val="15"/>
              </w:numPr>
              <w:rPr>
                <w:rFonts w:ascii="Calibri" w:hAnsi="Calibri" w:cs="Calibri"/>
                <w:sz w:val="30"/>
                <w:szCs w:val="30"/>
              </w:rPr>
            </w:pPr>
            <w:r>
              <w:rPr>
                <w:rFonts w:ascii="Calibri" w:hAnsi="Calibri" w:cs="Calibri"/>
                <w:sz w:val="30"/>
                <w:szCs w:val="30"/>
              </w:rPr>
              <w:t>Are a</w:t>
            </w:r>
            <w:r w:rsidRPr="006E67F3">
              <w:rPr>
                <w:rFonts w:ascii="Calibri" w:hAnsi="Calibri" w:cs="Calibri"/>
                <w:sz w:val="30"/>
                <w:szCs w:val="30"/>
              </w:rPr>
              <w:t>ge 18 – 64</w:t>
            </w:r>
          </w:p>
          <w:p w14:paraId="0C8FA592" w14:textId="77777777" w:rsidR="00FB578E" w:rsidRPr="006E67F3" w:rsidRDefault="00FB578E">
            <w:pPr>
              <w:pStyle w:val="ListParagraph"/>
              <w:numPr>
                <w:ilvl w:val="0"/>
                <w:numId w:val="15"/>
              </w:numPr>
              <w:rPr>
                <w:rFonts w:ascii="Calibri" w:hAnsi="Calibri" w:cs="Calibri"/>
                <w:sz w:val="30"/>
                <w:szCs w:val="30"/>
              </w:rPr>
            </w:pPr>
            <w:r w:rsidRPr="006E67F3">
              <w:rPr>
                <w:rFonts w:ascii="Calibri" w:hAnsi="Calibri" w:cs="Calibri"/>
                <w:sz w:val="30"/>
                <w:szCs w:val="30"/>
              </w:rPr>
              <w:t>Do not live with a dependent child under age 14</w:t>
            </w:r>
          </w:p>
          <w:p w14:paraId="7DCF9A6B" w14:textId="77777777" w:rsidR="00FB578E" w:rsidRPr="006E67F3" w:rsidRDefault="00FB578E">
            <w:pPr>
              <w:pStyle w:val="ListParagraph"/>
              <w:numPr>
                <w:ilvl w:val="0"/>
                <w:numId w:val="15"/>
              </w:numPr>
              <w:rPr>
                <w:rFonts w:ascii="Calibri" w:hAnsi="Calibri" w:cs="Calibri"/>
                <w:sz w:val="30"/>
                <w:szCs w:val="30"/>
              </w:rPr>
            </w:pPr>
            <w:r>
              <w:rPr>
                <w:rFonts w:ascii="Calibri" w:hAnsi="Calibri" w:cs="Calibri"/>
                <w:sz w:val="30"/>
                <w:szCs w:val="30"/>
              </w:rPr>
              <w:t>Are p</w:t>
            </w:r>
            <w:r w:rsidRPr="006E67F3">
              <w:rPr>
                <w:rFonts w:ascii="Calibri" w:hAnsi="Calibri" w:cs="Calibri"/>
                <w:sz w:val="30"/>
                <w:szCs w:val="30"/>
              </w:rPr>
              <w:t>hysically and mentally able to work</w:t>
            </w:r>
          </w:p>
        </w:tc>
      </w:tr>
    </w:tbl>
    <w:p w14:paraId="783153C7" w14:textId="77777777" w:rsidR="00994013" w:rsidRPr="00994013" w:rsidRDefault="00994013" w:rsidP="00D9431B">
      <w:pPr>
        <w:spacing w:after="0" w:line="240" w:lineRule="auto"/>
        <w:rPr>
          <w:rFonts w:ascii="Calibri" w:hAnsi="Calibri" w:cs="Calibri"/>
          <w:b/>
          <w:bCs/>
          <w:sz w:val="28"/>
          <w:szCs w:val="28"/>
        </w:rPr>
      </w:pPr>
    </w:p>
    <w:p w14:paraId="0BEB2A06" w14:textId="2B7B7A87" w:rsidR="00FC02A2" w:rsidRPr="00E159B9" w:rsidRDefault="00B83657" w:rsidP="00421E5A">
      <w:pPr>
        <w:spacing w:after="0" w:line="240" w:lineRule="auto"/>
        <w:rPr>
          <w:rFonts w:ascii="Calibri" w:hAnsi="Calibri" w:cs="Calibri"/>
          <w:b/>
          <w:bCs/>
          <w:sz w:val="36"/>
          <w:szCs w:val="36"/>
        </w:rPr>
      </w:pPr>
      <w:r>
        <w:rPr>
          <w:rFonts w:ascii="Calibri" w:hAnsi="Calibri" w:cs="Calibri"/>
          <w:b/>
          <w:bCs/>
          <w:sz w:val="36"/>
          <w:szCs w:val="36"/>
        </w:rPr>
        <w:t xml:space="preserve">Although </w:t>
      </w:r>
      <w:r w:rsidR="00637539">
        <w:rPr>
          <w:rFonts w:ascii="Calibri" w:hAnsi="Calibri" w:cs="Calibri"/>
          <w:b/>
          <w:bCs/>
          <w:sz w:val="36"/>
          <w:szCs w:val="36"/>
        </w:rPr>
        <w:t>former foster</w:t>
      </w:r>
      <w:r w:rsidR="00A876D5">
        <w:rPr>
          <w:rFonts w:ascii="Calibri" w:hAnsi="Calibri" w:cs="Calibri"/>
          <w:b/>
          <w:bCs/>
          <w:sz w:val="36"/>
          <w:szCs w:val="36"/>
        </w:rPr>
        <w:t xml:space="preserve"> care</w:t>
      </w:r>
      <w:r w:rsidR="00637539">
        <w:rPr>
          <w:rFonts w:ascii="Calibri" w:hAnsi="Calibri" w:cs="Calibri"/>
          <w:b/>
          <w:bCs/>
          <w:sz w:val="36"/>
          <w:szCs w:val="36"/>
        </w:rPr>
        <w:t xml:space="preserve"> youth</w:t>
      </w:r>
      <w:r w:rsidR="004B2DBD">
        <w:rPr>
          <w:rFonts w:ascii="Calibri" w:hAnsi="Calibri" w:cs="Calibri"/>
          <w:b/>
          <w:bCs/>
          <w:sz w:val="36"/>
          <w:szCs w:val="36"/>
        </w:rPr>
        <w:t xml:space="preserve"> </w:t>
      </w:r>
      <w:r>
        <w:rPr>
          <w:rFonts w:ascii="Calibri" w:hAnsi="Calibri" w:cs="Calibri"/>
          <w:b/>
          <w:bCs/>
          <w:sz w:val="36"/>
          <w:szCs w:val="36"/>
        </w:rPr>
        <w:t xml:space="preserve">are </w:t>
      </w:r>
      <w:r w:rsidR="007B713E">
        <w:rPr>
          <w:rFonts w:ascii="Calibri" w:hAnsi="Calibri" w:cs="Calibri"/>
          <w:b/>
          <w:bCs/>
          <w:sz w:val="36"/>
          <w:szCs w:val="36"/>
        </w:rPr>
        <w:t xml:space="preserve">not automatically </w:t>
      </w:r>
      <w:r w:rsidR="0043084E">
        <w:rPr>
          <w:rFonts w:ascii="Calibri" w:hAnsi="Calibri" w:cs="Calibri"/>
          <w:b/>
          <w:bCs/>
          <w:sz w:val="36"/>
          <w:szCs w:val="36"/>
        </w:rPr>
        <w:t>excused</w:t>
      </w:r>
      <w:r w:rsidR="007B713E">
        <w:rPr>
          <w:rFonts w:ascii="Calibri" w:hAnsi="Calibri" w:cs="Calibri"/>
          <w:b/>
          <w:bCs/>
          <w:sz w:val="36"/>
          <w:szCs w:val="36"/>
        </w:rPr>
        <w:t xml:space="preserve"> </w:t>
      </w:r>
      <w:r w:rsidR="00E3512E">
        <w:rPr>
          <w:rFonts w:ascii="Calibri" w:hAnsi="Calibri" w:cs="Calibri"/>
          <w:b/>
          <w:bCs/>
          <w:sz w:val="36"/>
          <w:szCs w:val="36"/>
        </w:rPr>
        <w:t>from needing to meet work requirements</w:t>
      </w:r>
      <w:r w:rsidR="007B713E">
        <w:rPr>
          <w:rFonts w:ascii="Calibri" w:hAnsi="Calibri" w:cs="Calibri"/>
          <w:b/>
          <w:bCs/>
          <w:sz w:val="36"/>
          <w:szCs w:val="36"/>
        </w:rPr>
        <w:t>, y</w:t>
      </w:r>
      <w:r w:rsidR="00841369" w:rsidRPr="00E159B9">
        <w:rPr>
          <w:rFonts w:ascii="Calibri" w:hAnsi="Calibri" w:cs="Calibri"/>
          <w:b/>
          <w:bCs/>
          <w:sz w:val="36"/>
          <w:szCs w:val="36"/>
        </w:rPr>
        <w:t xml:space="preserve">ou </w:t>
      </w:r>
      <w:r w:rsidR="00E3512E">
        <w:rPr>
          <w:rFonts w:ascii="Calibri" w:hAnsi="Calibri" w:cs="Calibri"/>
          <w:b/>
          <w:bCs/>
          <w:sz w:val="36"/>
          <w:szCs w:val="36"/>
        </w:rPr>
        <w:t xml:space="preserve">still </w:t>
      </w:r>
      <w:r w:rsidR="007B713E" w:rsidRPr="00E159B9">
        <w:rPr>
          <w:rFonts w:ascii="Calibri" w:hAnsi="Calibri" w:cs="Calibri"/>
          <w:b/>
          <w:bCs/>
          <w:sz w:val="36"/>
          <w:szCs w:val="36"/>
        </w:rPr>
        <w:t xml:space="preserve">may </w:t>
      </w:r>
      <w:r w:rsidR="00421E5A">
        <w:rPr>
          <w:rFonts w:ascii="Calibri" w:hAnsi="Calibri" w:cs="Calibri"/>
          <w:b/>
          <w:bCs/>
          <w:sz w:val="36"/>
          <w:szCs w:val="36"/>
        </w:rPr>
        <w:t>not need</w:t>
      </w:r>
      <w:r w:rsidR="00E3512E">
        <w:rPr>
          <w:rFonts w:ascii="Calibri" w:hAnsi="Calibri" w:cs="Calibri"/>
          <w:b/>
          <w:bCs/>
          <w:sz w:val="36"/>
          <w:szCs w:val="36"/>
        </w:rPr>
        <w:t xml:space="preserve"> to meet</w:t>
      </w:r>
      <w:r w:rsidR="00FC02A2" w:rsidRPr="00E159B9">
        <w:rPr>
          <w:rFonts w:ascii="Calibri" w:hAnsi="Calibri" w:cs="Calibri"/>
          <w:b/>
          <w:bCs/>
          <w:sz w:val="36"/>
          <w:szCs w:val="36"/>
        </w:rPr>
        <w:t xml:space="preserve"> work requirements</w:t>
      </w:r>
      <w:r w:rsidR="00FB578E" w:rsidRPr="00E159B9">
        <w:rPr>
          <w:rFonts w:ascii="Calibri" w:hAnsi="Calibri" w:cs="Calibri"/>
          <w:b/>
          <w:bCs/>
          <w:sz w:val="36"/>
          <w:szCs w:val="36"/>
        </w:rPr>
        <w:t xml:space="preserve"> if you are: </w:t>
      </w:r>
    </w:p>
    <w:p w14:paraId="0F176365" w14:textId="77777777" w:rsidR="00D5734E" w:rsidRPr="00495C99" w:rsidRDefault="00D5734E" w:rsidP="00495C99">
      <w:pPr>
        <w:spacing w:after="0" w:line="240" w:lineRule="auto"/>
        <w:rPr>
          <w:rFonts w:ascii="Calibri" w:hAnsi="Calibri" w:cs="Calibri"/>
          <w:b/>
          <w:bCs/>
          <w:sz w:val="28"/>
          <w:szCs w:val="28"/>
        </w:rPr>
      </w:pPr>
    </w:p>
    <w:p w14:paraId="6DA532A8" w14:textId="2BAF7500" w:rsidR="00040346" w:rsidRPr="00FF4C52" w:rsidRDefault="00D72783"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 xml:space="preserve">Responsible for a </w:t>
      </w:r>
      <w:r w:rsidR="00212AA2" w:rsidRPr="00FF4C52">
        <w:rPr>
          <w:rFonts w:ascii="Calibri" w:hAnsi="Calibri" w:cs="Calibri"/>
          <w:sz w:val="30"/>
          <w:szCs w:val="30"/>
        </w:rPr>
        <w:t xml:space="preserve">dependent child under age 14 </w:t>
      </w:r>
      <w:r w:rsidR="00CA71D7" w:rsidRPr="00FF4C52">
        <w:rPr>
          <w:rFonts w:ascii="Calibri" w:hAnsi="Calibri" w:cs="Calibri"/>
          <w:sz w:val="30"/>
          <w:szCs w:val="30"/>
        </w:rPr>
        <w:t xml:space="preserve">in </w:t>
      </w:r>
      <w:r w:rsidR="0011370C">
        <w:rPr>
          <w:rFonts w:ascii="Calibri" w:hAnsi="Calibri" w:cs="Calibri"/>
          <w:sz w:val="30"/>
          <w:szCs w:val="30"/>
        </w:rPr>
        <w:t xml:space="preserve">your </w:t>
      </w:r>
      <w:r w:rsidR="00CA71D7" w:rsidRPr="00FF4C52">
        <w:rPr>
          <w:rFonts w:ascii="Calibri" w:hAnsi="Calibri" w:cs="Calibri"/>
          <w:sz w:val="30"/>
          <w:szCs w:val="30"/>
        </w:rPr>
        <w:t>household</w:t>
      </w:r>
    </w:p>
    <w:p w14:paraId="75953656"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Pregnant</w:t>
      </w:r>
    </w:p>
    <w:p w14:paraId="7852833D" w14:textId="097680B2"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Disabled or receive disability benefits</w:t>
      </w:r>
    </w:p>
    <w:p w14:paraId="1081C10F"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Physically or mentally unable to work</w:t>
      </w:r>
    </w:p>
    <w:p w14:paraId="5CD826B4"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lastRenderedPageBreak/>
        <w:t>Enrolled in school, college, or a training program at least half-time</w:t>
      </w:r>
    </w:p>
    <w:p w14:paraId="6B51A174"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Participating in a drug addiction or alcohol treatment and rehabilitation program</w:t>
      </w:r>
    </w:p>
    <w:p w14:paraId="35ABC5B8"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Receiving or have applied for unemployment benefits</w:t>
      </w:r>
    </w:p>
    <w:p w14:paraId="19CCF0F3"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Caring for someone who is sick or disabled</w:t>
      </w:r>
    </w:p>
    <w:p w14:paraId="66444A3B" w14:textId="32F8C26B" w:rsidR="00040346" w:rsidRPr="00FF4C52" w:rsidRDefault="00F948B7"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Already w</w:t>
      </w:r>
      <w:r w:rsidR="00040346" w:rsidRPr="00FF4C52">
        <w:rPr>
          <w:rFonts w:ascii="Calibri" w:hAnsi="Calibri" w:cs="Calibri"/>
          <w:sz w:val="30"/>
          <w:szCs w:val="30"/>
        </w:rPr>
        <w:t xml:space="preserve">orking 30 hours or more a week or earning at least $217.50 a week </w:t>
      </w:r>
    </w:p>
    <w:p w14:paraId="64E09CDD"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Meeting the work rules for Temporary Assistance for Needy Families (TANF)</w:t>
      </w:r>
    </w:p>
    <w:p w14:paraId="1FC89EDD" w14:textId="704D9020" w:rsidR="00D5734E"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Identify as an Indian, Urban Indian, or California Indian</w:t>
      </w:r>
    </w:p>
    <w:p w14:paraId="45C33E98" w14:textId="77777777" w:rsidR="001A1BFC" w:rsidRDefault="001A1BFC" w:rsidP="001A1BFC">
      <w:pPr>
        <w:pStyle w:val="ListParagraph"/>
        <w:spacing w:after="0" w:line="240" w:lineRule="auto"/>
        <w:contextualSpacing w:val="0"/>
        <w:rPr>
          <w:rFonts w:ascii="Calibri" w:hAnsi="Calibri" w:cs="Calibri"/>
          <w:sz w:val="28"/>
          <w:szCs w:val="28"/>
        </w:rPr>
      </w:pPr>
    </w:p>
    <w:p w14:paraId="581727D7" w14:textId="6B64BCBB" w:rsidR="004A2248" w:rsidRPr="00495C99" w:rsidRDefault="002A4E50" w:rsidP="006567E9">
      <w:pPr>
        <w:spacing w:after="0" w:line="240" w:lineRule="auto"/>
        <w:rPr>
          <w:rFonts w:ascii="Calibri" w:hAnsi="Calibri" w:cs="Calibri"/>
          <w:b/>
          <w:bCs/>
          <w:sz w:val="32"/>
          <w:szCs w:val="32"/>
        </w:rPr>
      </w:pPr>
      <w:r>
        <w:rPr>
          <w:rFonts w:ascii="Calibri" w:hAnsi="Calibri" w:cs="Calibri"/>
          <w:b/>
          <w:bCs/>
          <w:sz w:val="32"/>
          <w:szCs w:val="32"/>
        </w:rPr>
        <w:t>You can meet your work requirements by:</w:t>
      </w:r>
    </w:p>
    <w:p w14:paraId="5C5698FC" w14:textId="77777777" w:rsidR="00D5734E" w:rsidRDefault="00D5734E" w:rsidP="006567E9">
      <w:pPr>
        <w:spacing w:after="0" w:line="240" w:lineRule="auto"/>
        <w:rPr>
          <w:rFonts w:ascii="Calibri" w:hAnsi="Calibri" w:cs="Calibri"/>
          <w:b/>
          <w:bCs/>
          <w:i/>
          <w:iCs/>
          <w:color w:val="004D71"/>
          <w:sz w:val="28"/>
          <w:szCs w:val="28"/>
        </w:rPr>
      </w:pPr>
    </w:p>
    <w:tbl>
      <w:tblPr>
        <w:tblStyle w:val="TableGrid"/>
        <w:tblW w:w="0" w:type="auto"/>
        <w:tblBorders>
          <w:top w:val="single" w:sz="48" w:space="0" w:color="0E2841" w:themeColor="text2"/>
          <w:left w:val="single" w:sz="48" w:space="0" w:color="0E2841" w:themeColor="text2"/>
          <w:bottom w:val="single" w:sz="48" w:space="0" w:color="0E2841" w:themeColor="text2"/>
          <w:right w:val="single" w:sz="48" w:space="0" w:color="0E2841" w:themeColor="text2"/>
          <w:insideH w:val="single" w:sz="48" w:space="0" w:color="0E2841" w:themeColor="text2"/>
          <w:insideV w:val="single" w:sz="48" w:space="0" w:color="0E2841" w:themeColor="text2"/>
        </w:tblBorders>
        <w:tblLook w:val="04A0" w:firstRow="1" w:lastRow="0" w:firstColumn="1" w:lastColumn="0" w:noHBand="0" w:noVBand="1"/>
      </w:tblPr>
      <w:tblGrid>
        <w:gridCol w:w="3298"/>
        <w:gridCol w:w="5942"/>
      </w:tblGrid>
      <w:tr w:rsidR="00D55C17" w14:paraId="6CB97510" w14:textId="77777777" w:rsidTr="00980233">
        <w:tc>
          <w:tcPr>
            <w:tcW w:w="33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07EC8EC9" w14:textId="3B2B50B4" w:rsidR="003D28C0" w:rsidRPr="00495C99" w:rsidRDefault="004A4C12" w:rsidP="00980233">
            <w:pPr>
              <w:rPr>
                <w:rFonts w:ascii="Calibri" w:hAnsi="Calibri" w:cs="Calibri"/>
                <w:b/>
                <w:bCs/>
                <w:sz w:val="32"/>
                <w:szCs w:val="32"/>
              </w:rPr>
            </w:pPr>
            <w:r w:rsidRPr="00495C99">
              <w:rPr>
                <w:rFonts w:ascii="Calibri" w:hAnsi="Calibri" w:cs="Calibri"/>
                <w:b/>
                <w:bCs/>
                <w:sz w:val="32"/>
                <w:szCs w:val="32"/>
              </w:rPr>
              <w:t>Working</w:t>
            </w:r>
          </w:p>
        </w:tc>
        <w:tc>
          <w:tcPr>
            <w:tcW w:w="60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tcPr>
          <w:p w14:paraId="192E6294" w14:textId="0029D444" w:rsidR="00D55C17" w:rsidRPr="00495C99" w:rsidRDefault="00F948B7" w:rsidP="000061AA">
            <w:pPr>
              <w:rPr>
                <w:rFonts w:ascii="Calibri" w:hAnsi="Calibri" w:cs="Calibri"/>
                <w:sz w:val="28"/>
                <w:szCs w:val="28"/>
              </w:rPr>
            </w:pPr>
            <w:r w:rsidRPr="00495C99">
              <w:rPr>
                <w:rFonts w:ascii="Calibri" w:hAnsi="Calibri" w:cs="Calibri"/>
                <w:i/>
                <w:iCs/>
                <w:sz w:val="28"/>
                <w:szCs w:val="28"/>
                <w:highlight w:val="yellow"/>
              </w:rPr>
              <w:t>[states to customize – e.g., add what people can</w:t>
            </w:r>
            <w:r w:rsidR="00980233" w:rsidRPr="00495C99">
              <w:rPr>
                <w:rFonts w:ascii="Calibri" w:hAnsi="Calibri" w:cs="Calibri"/>
                <w:i/>
                <w:iCs/>
                <w:sz w:val="28"/>
                <w:szCs w:val="28"/>
                <w:highlight w:val="yellow"/>
              </w:rPr>
              <w:t xml:space="preserve"> do to verify employment, where they submit verification </w:t>
            </w:r>
            <w:r w:rsidR="00D55C17" w:rsidRPr="00495C99">
              <w:rPr>
                <w:rFonts w:ascii="Calibri" w:hAnsi="Calibri" w:cs="Calibri"/>
                <w:i/>
                <w:iCs/>
                <w:sz w:val="28"/>
                <w:szCs w:val="28"/>
                <w:highlight w:val="yellow"/>
              </w:rPr>
              <w:t>(e.g., app, calling, by mail)</w:t>
            </w:r>
            <w:r w:rsidRPr="00495C99">
              <w:rPr>
                <w:rFonts w:ascii="Calibri" w:hAnsi="Calibri" w:cs="Calibri"/>
                <w:i/>
                <w:iCs/>
                <w:sz w:val="28"/>
                <w:szCs w:val="28"/>
                <w:highlight w:val="yellow"/>
              </w:rPr>
              <w:t>]</w:t>
            </w:r>
          </w:p>
        </w:tc>
      </w:tr>
      <w:tr w:rsidR="00980233" w14:paraId="06A4486B" w14:textId="77777777" w:rsidTr="00980233">
        <w:tc>
          <w:tcPr>
            <w:tcW w:w="33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4870AE3A" w14:textId="3E5B5AF9" w:rsidR="003D28C0" w:rsidRPr="00495C99" w:rsidRDefault="003E08C7" w:rsidP="00980233">
            <w:pPr>
              <w:rPr>
                <w:rFonts w:ascii="Calibri" w:hAnsi="Calibri" w:cs="Calibri"/>
                <w:b/>
                <w:bCs/>
                <w:sz w:val="32"/>
                <w:szCs w:val="32"/>
              </w:rPr>
            </w:pPr>
            <w:r w:rsidRPr="00495C99">
              <w:rPr>
                <w:rFonts w:ascii="Calibri" w:hAnsi="Calibri" w:cs="Calibri"/>
                <w:b/>
                <w:bCs/>
                <w:sz w:val="32"/>
                <w:szCs w:val="32"/>
              </w:rPr>
              <w:t>Volunteering</w:t>
            </w:r>
          </w:p>
        </w:tc>
        <w:tc>
          <w:tcPr>
            <w:tcW w:w="60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tcPr>
          <w:p w14:paraId="25D8BE10" w14:textId="2D9D21E3" w:rsidR="003D28C0" w:rsidRPr="000061AA" w:rsidRDefault="00D55C17" w:rsidP="006567E9">
            <w:pPr>
              <w:rPr>
                <w:rFonts w:ascii="Calibri" w:hAnsi="Calibri" w:cs="Calibri"/>
                <w:b/>
                <w:bCs/>
                <w:i/>
                <w:iCs/>
                <w:color w:val="004D71"/>
                <w:sz w:val="28"/>
                <w:szCs w:val="28"/>
              </w:rPr>
            </w:pPr>
            <w:r w:rsidRPr="00495C99">
              <w:rPr>
                <w:rFonts w:ascii="Calibri" w:hAnsi="Calibri" w:cs="Calibri"/>
                <w:i/>
                <w:iCs/>
                <w:sz w:val="28"/>
                <w:szCs w:val="28"/>
                <w:highlight w:val="yellow"/>
              </w:rPr>
              <w:t xml:space="preserve">[states to customize – e.g., add where people can find volunteering opportunities and how they </w:t>
            </w:r>
            <w:r w:rsidR="000E2BAA">
              <w:rPr>
                <w:rFonts w:ascii="Calibri" w:hAnsi="Calibri" w:cs="Calibri"/>
                <w:i/>
                <w:iCs/>
                <w:sz w:val="28"/>
                <w:szCs w:val="28"/>
                <w:highlight w:val="yellow"/>
              </w:rPr>
              <w:t xml:space="preserve">can </w:t>
            </w:r>
            <w:r w:rsidRPr="00495C99">
              <w:rPr>
                <w:rFonts w:ascii="Calibri" w:hAnsi="Calibri" w:cs="Calibri"/>
                <w:i/>
                <w:iCs/>
                <w:sz w:val="28"/>
                <w:szCs w:val="28"/>
                <w:highlight w:val="yellow"/>
              </w:rPr>
              <w:t xml:space="preserve">verify </w:t>
            </w:r>
            <w:r w:rsidR="000E2BAA">
              <w:rPr>
                <w:rFonts w:ascii="Calibri" w:hAnsi="Calibri" w:cs="Calibri"/>
                <w:i/>
                <w:iCs/>
                <w:sz w:val="28"/>
                <w:szCs w:val="28"/>
                <w:highlight w:val="yellow"/>
              </w:rPr>
              <w:t>their volunteering</w:t>
            </w:r>
            <w:r w:rsidRPr="000E2BAA">
              <w:rPr>
                <w:rFonts w:ascii="Calibri" w:hAnsi="Calibri" w:cs="Calibri"/>
                <w:i/>
                <w:iCs/>
                <w:sz w:val="28"/>
                <w:szCs w:val="28"/>
                <w:highlight w:val="yellow"/>
              </w:rPr>
              <w:t>]</w:t>
            </w:r>
          </w:p>
        </w:tc>
      </w:tr>
      <w:tr w:rsidR="00D55C17" w14:paraId="110D991B" w14:textId="77777777" w:rsidTr="00D56E01">
        <w:trPr>
          <w:trHeight w:val="864"/>
        </w:trPr>
        <w:tc>
          <w:tcPr>
            <w:tcW w:w="33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6DBB4153" w14:textId="77777777" w:rsidR="00A12073" w:rsidRDefault="00A12073" w:rsidP="00980233">
            <w:pPr>
              <w:rPr>
                <w:rFonts w:ascii="Calibri" w:hAnsi="Calibri" w:cs="Calibri"/>
                <w:b/>
                <w:bCs/>
                <w:sz w:val="32"/>
                <w:szCs w:val="32"/>
              </w:rPr>
            </w:pPr>
            <w:r>
              <w:rPr>
                <w:rFonts w:ascii="Calibri" w:hAnsi="Calibri" w:cs="Calibri"/>
                <w:b/>
                <w:bCs/>
                <w:sz w:val="32"/>
                <w:szCs w:val="32"/>
              </w:rPr>
              <w:t xml:space="preserve">Participating in a </w:t>
            </w:r>
          </w:p>
          <w:p w14:paraId="2FD350F9" w14:textId="23FAF5FA" w:rsidR="003D28C0" w:rsidRPr="00495C99" w:rsidRDefault="0047452B" w:rsidP="00980233">
            <w:pPr>
              <w:rPr>
                <w:rFonts w:ascii="Calibri" w:hAnsi="Calibri" w:cs="Calibri"/>
                <w:b/>
                <w:bCs/>
                <w:sz w:val="32"/>
                <w:szCs w:val="32"/>
              </w:rPr>
            </w:pPr>
            <w:r w:rsidRPr="00495C99">
              <w:rPr>
                <w:rFonts w:ascii="Calibri" w:hAnsi="Calibri" w:cs="Calibri"/>
                <w:b/>
                <w:bCs/>
                <w:sz w:val="32"/>
                <w:szCs w:val="32"/>
              </w:rPr>
              <w:t>SNAP E&amp;T Program</w:t>
            </w:r>
          </w:p>
        </w:tc>
        <w:tc>
          <w:tcPr>
            <w:tcW w:w="60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vAlign w:val="center"/>
          </w:tcPr>
          <w:p w14:paraId="58D62072" w14:textId="52A93BB7" w:rsidR="003D28C0" w:rsidRPr="000061AA" w:rsidRDefault="00D55C17" w:rsidP="00D56E01">
            <w:pPr>
              <w:rPr>
                <w:rFonts w:ascii="Calibri" w:hAnsi="Calibri" w:cs="Calibri"/>
                <w:b/>
                <w:bCs/>
                <w:i/>
                <w:iCs/>
                <w:color w:val="004D71"/>
                <w:sz w:val="28"/>
                <w:szCs w:val="28"/>
              </w:rPr>
            </w:pPr>
            <w:r w:rsidRPr="00495C99">
              <w:rPr>
                <w:rFonts w:ascii="Calibri" w:hAnsi="Calibri" w:cs="Calibri"/>
                <w:i/>
                <w:iCs/>
                <w:sz w:val="28"/>
                <w:szCs w:val="28"/>
                <w:highlight w:val="yellow"/>
              </w:rPr>
              <w:t xml:space="preserve">[states to customize – e.g., </w:t>
            </w:r>
            <w:r w:rsidR="000061AA" w:rsidRPr="00495C99">
              <w:rPr>
                <w:rFonts w:ascii="Calibri" w:hAnsi="Calibri" w:cs="Calibri"/>
                <w:i/>
                <w:iCs/>
                <w:sz w:val="28"/>
                <w:szCs w:val="28"/>
                <w:highlight w:val="yellow"/>
              </w:rPr>
              <w:t>add details about their E&amp;T program</w:t>
            </w:r>
            <w:r w:rsidR="00B75FA7">
              <w:rPr>
                <w:rFonts w:ascii="Calibri" w:hAnsi="Calibri" w:cs="Calibri"/>
                <w:i/>
                <w:iCs/>
                <w:sz w:val="28"/>
                <w:szCs w:val="28"/>
                <w:highlight w:val="yellow"/>
              </w:rPr>
              <w:t xml:space="preserve"> and</w:t>
            </w:r>
            <w:r w:rsidR="000061AA" w:rsidRPr="00495C99">
              <w:rPr>
                <w:rFonts w:ascii="Calibri" w:hAnsi="Calibri" w:cs="Calibri"/>
                <w:i/>
                <w:iCs/>
                <w:sz w:val="28"/>
                <w:szCs w:val="28"/>
                <w:highlight w:val="yellow"/>
              </w:rPr>
              <w:t xml:space="preserve"> how to access it</w:t>
            </w:r>
            <w:r w:rsidRPr="00495C99">
              <w:rPr>
                <w:rFonts w:ascii="Calibri" w:hAnsi="Calibri" w:cs="Calibri"/>
                <w:i/>
                <w:iCs/>
                <w:sz w:val="28"/>
                <w:szCs w:val="28"/>
                <w:highlight w:val="yellow"/>
              </w:rPr>
              <w:t>]</w:t>
            </w:r>
          </w:p>
        </w:tc>
      </w:tr>
    </w:tbl>
    <w:p w14:paraId="1F0B0562" w14:textId="77777777" w:rsidR="003D28C0" w:rsidRDefault="003D28C0" w:rsidP="006567E9">
      <w:pPr>
        <w:spacing w:after="0" w:line="240" w:lineRule="auto"/>
        <w:rPr>
          <w:rFonts w:ascii="Calibri" w:hAnsi="Calibri" w:cs="Calibri"/>
          <w:b/>
          <w:bCs/>
          <w:i/>
          <w:iCs/>
          <w:color w:val="004D71"/>
          <w:sz w:val="28"/>
          <w:szCs w:val="28"/>
        </w:rPr>
      </w:pPr>
    </w:p>
    <w:p w14:paraId="012BE7B8" w14:textId="6B3440C5" w:rsidR="006567E9" w:rsidRDefault="006567E9" w:rsidP="00FF4C52">
      <w:pPr>
        <w:spacing w:after="0" w:line="240" w:lineRule="auto"/>
        <w:rPr>
          <w:rFonts w:ascii="Calibri" w:hAnsi="Calibri" w:cs="Calibri"/>
          <w:b/>
          <w:bCs/>
          <w:color w:val="004D71"/>
          <w:sz w:val="44"/>
          <w:szCs w:val="44"/>
        </w:rPr>
      </w:pPr>
      <w:r w:rsidRPr="00495C99">
        <w:rPr>
          <w:rFonts w:ascii="Calibri" w:hAnsi="Calibri" w:cs="Calibri"/>
          <w:b/>
          <w:bCs/>
          <w:i/>
          <w:iCs/>
          <w:color w:val="004D71"/>
          <w:sz w:val="36"/>
          <w:szCs w:val="36"/>
        </w:rPr>
        <w:t>Questions?</w:t>
      </w:r>
      <w:r w:rsidRPr="00495C99">
        <w:rPr>
          <w:rFonts w:ascii="Calibri" w:hAnsi="Calibri" w:cs="Calibri"/>
          <w:color w:val="004D71"/>
          <w:sz w:val="36"/>
          <w:szCs w:val="36"/>
        </w:rPr>
        <w:t xml:space="preserve"> </w:t>
      </w:r>
      <w:r w:rsidRPr="00495C99">
        <w:rPr>
          <w:rFonts w:ascii="Calibri" w:hAnsi="Calibri" w:cs="Calibri"/>
          <w:sz w:val="36"/>
          <w:szCs w:val="36"/>
        </w:rPr>
        <w:t xml:space="preserve">Please contact </w:t>
      </w:r>
      <w:r w:rsidRPr="00495C99">
        <w:rPr>
          <w:rFonts w:ascii="Calibri" w:hAnsi="Calibri" w:cs="Calibri"/>
          <w:i/>
          <w:iCs/>
          <w:sz w:val="36"/>
          <w:szCs w:val="36"/>
          <w:highlight w:val="yellow"/>
        </w:rPr>
        <w:t>[states to customize – e.g., add a phone number]</w:t>
      </w:r>
      <w:r w:rsidRPr="00495C99">
        <w:rPr>
          <w:rFonts w:ascii="Calibri" w:hAnsi="Calibri" w:cs="Calibri"/>
          <w:sz w:val="36"/>
          <w:szCs w:val="36"/>
        </w:rPr>
        <w:t>.</w:t>
      </w:r>
      <w:r>
        <w:rPr>
          <w:rFonts w:ascii="Calibri" w:hAnsi="Calibri" w:cs="Calibri"/>
          <w:b/>
          <w:bCs/>
          <w:color w:val="004D71"/>
          <w:sz w:val="44"/>
          <w:szCs w:val="44"/>
        </w:rPr>
        <w:br w:type="page"/>
      </w:r>
    </w:p>
    <w:p w14:paraId="60E05C93" w14:textId="3082C2A0" w:rsidR="00C01466" w:rsidRPr="00724696" w:rsidRDefault="00AC1375" w:rsidP="00724696">
      <w:pPr>
        <w:spacing w:after="0" w:line="240" w:lineRule="auto"/>
        <w:rPr>
          <w:rFonts w:ascii="Calibri" w:hAnsi="Calibri" w:cs="Calibri"/>
          <w:b/>
          <w:bCs/>
          <w:sz w:val="44"/>
          <w:szCs w:val="44"/>
        </w:rPr>
      </w:pPr>
      <w:r>
        <w:rPr>
          <w:rFonts w:ascii="Calibri" w:hAnsi="Calibri" w:cs="Calibri"/>
          <w:b/>
          <w:bCs/>
          <w:sz w:val="44"/>
          <w:szCs w:val="44"/>
        </w:rPr>
        <w:lastRenderedPageBreak/>
        <w:t>Changes to SNAP work requirements</w:t>
      </w:r>
      <w:r w:rsidR="00A94860">
        <w:rPr>
          <w:rFonts w:ascii="Calibri" w:hAnsi="Calibri" w:cs="Calibri"/>
          <w:b/>
          <w:bCs/>
          <w:sz w:val="44"/>
          <w:szCs w:val="44"/>
        </w:rPr>
        <w:t xml:space="preserve"> for </w:t>
      </w:r>
      <w:r w:rsidR="00637539">
        <w:rPr>
          <w:rFonts w:ascii="Calibri" w:hAnsi="Calibri" w:cs="Calibri"/>
          <w:b/>
          <w:bCs/>
          <w:sz w:val="44"/>
          <w:szCs w:val="44"/>
        </w:rPr>
        <w:t>former foster</w:t>
      </w:r>
      <w:r w:rsidR="00A876D5">
        <w:rPr>
          <w:rFonts w:ascii="Calibri" w:hAnsi="Calibri" w:cs="Calibri"/>
          <w:b/>
          <w:bCs/>
          <w:sz w:val="44"/>
          <w:szCs w:val="44"/>
        </w:rPr>
        <w:t xml:space="preserve"> care</w:t>
      </w:r>
      <w:r w:rsidR="00637539">
        <w:rPr>
          <w:rFonts w:ascii="Calibri" w:hAnsi="Calibri" w:cs="Calibri"/>
          <w:b/>
          <w:bCs/>
          <w:sz w:val="44"/>
          <w:szCs w:val="44"/>
        </w:rPr>
        <w:t xml:space="preserve"> youth</w:t>
      </w:r>
    </w:p>
    <w:p w14:paraId="2484078C" w14:textId="77777777" w:rsidR="00AA2F10" w:rsidRDefault="00AA2F10" w:rsidP="00AA2F10">
      <w:pPr>
        <w:spacing w:after="0" w:line="240" w:lineRule="auto"/>
        <w:rPr>
          <w:rFonts w:ascii="Calibri" w:hAnsi="Calibri" w:cs="Calibri"/>
          <w:b/>
          <w:bCs/>
          <w:i/>
          <w:iCs/>
          <w:sz w:val="30"/>
          <w:szCs w:val="30"/>
        </w:rPr>
      </w:pPr>
    </w:p>
    <w:p w14:paraId="0EFDCE92" w14:textId="2371323E" w:rsidR="00A94860" w:rsidRPr="00D56833" w:rsidRDefault="00A876D5" w:rsidP="00A94860">
      <w:pPr>
        <w:spacing w:after="0" w:line="240" w:lineRule="auto"/>
        <w:jc w:val="both"/>
        <w:rPr>
          <w:rFonts w:ascii="Calibri" w:hAnsi="Calibri" w:cs="Calibri"/>
          <w:b/>
          <w:bCs/>
          <w:sz w:val="36"/>
          <w:szCs w:val="36"/>
        </w:rPr>
      </w:pPr>
      <w:r>
        <w:rPr>
          <w:rFonts w:ascii="Calibri" w:hAnsi="Calibri" w:cs="Calibri"/>
          <w:b/>
          <w:bCs/>
          <w:sz w:val="36"/>
          <w:szCs w:val="36"/>
        </w:rPr>
        <w:t>Former foster care youth (those 24 or younger who were in foster care on their 18</w:t>
      </w:r>
      <w:r w:rsidRPr="00A876D5">
        <w:rPr>
          <w:rFonts w:ascii="Calibri" w:hAnsi="Calibri" w:cs="Calibri"/>
          <w:b/>
          <w:bCs/>
          <w:sz w:val="36"/>
          <w:szCs w:val="36"/>
          <w:vertAlign w:val="superscript"/>
        </w:rPr>
        <w:t>th</w:t>
      </w:r>
      <w:r>
        <w:rPr>
          <w:rFonts w:ascii="Calibri" w:hAnsi="Calibri" w:cs="Calibri"/>
          <w:b/>
          <w:bCs/>
          <w:sz w:val="36"/>
          <w:szCs w:val="36"/>
        </w:rPr>
        <w:t xml:space="preserve"> birthday)</w:t>
      </w:r>
      <w:r w:rsidRPr="00E159B9">
        <w:rPr>
          <w:rFonts w:ascii="Calibri" w:hAnsi="Calibri" w:cs="Calibri"/>
          <w:b/>
          <w:bCs/>
          <w:sz w:val="36"/>
          <w:szCs w:val="36"/>
        </w:rPr>
        <w:t xml:space="preserve"> </w:t>
      </w:r>
      <w:r w:rsidR="00344512">
        <w:rPr>
          <w:rFonts w:ascii="Calibri" w:hAnsi="Calibri" w:cs="Calibri"/>
          <w:b/>
          <w:bCs/>
          <w:sz w:val="36"/>
          <w:szCs w:val="36"/>
        </w:rPr>
        <w:t xml:space="preserve">may now need to meet work requirements to receive </w:t>
      </w:r>
      <w:r w:rsidR="00B83657">
        <w:rPr>
          <w:rFonts w:ascii="Calibri" w:hAnsi="Calibri" w:cs="Calibri"/>
          <w:b/>
          <w:bCs/>
          <w:sz w:val="36"/>
          <w:szCs w:val="36"/>
        </w:rPr>
        <w:t xml:space="preserve">food stamps, also called </w:t>
      </w:r>
      <w:r w:rsidR="00344512">
        <w:rPr>
          <w:rFonts w:ascii="Calibri" w:hAnsi="Calibri" w:cs="Calibri"/>
          <w:b/>
          <w:bCs/>
          <w:sz w:val="36"/>
          <w:szCs w:val="36"/>
        </w:rPr>
        <w:t>SNAP benefits.</w:t>
      </w:r>
      <w:r w:rsidR="00A94860" w:rsidRPr="00D56833">
        <w:rPr>
          <w:rFonts w:ascii="Calibri" w:hAnsi="Calibri" w:cs="Calibri"/>
          <w:b/>
          <w:bCs/>
          <w:sz w:val="36"/>
          <w:szCs w:val="36"/>
        </w:rPr>
        <w:t xml:space="preserve"> </w:t>
      </w:r>
    </w:p>
    <w:p w14:paraId="39EA8125" w14:textId="77777777" w:rsidR="00A94860" w:rsidRPr="00724696" w:rsidRDefault="00A94860" w:rsidP="00A94860">
      <w:pPr>
        <w:spacing w:after="0" w:line="240" w:lineRule="auto"/>
        <w:rPr>
          <w:rFonts w:ascii="Calibri" w:hAnsi="Calibri" w:cs="Calibri"/>
          <w:b/>
          <w:bCs/>
          <w:i/>
          <w:iCs/>
          <w:sz w:val="30"/>
          <w:szCs w:val="30"/>
        </w:rPr>
      </w:pPr>
    </w:p>
    <w:tbl>
      <w:tblPr>
        <w:tblStyle w:val="TableGrid"/>
        <w:tblW w:w="9805" w:type="dxa"/>
        <w:shd w:val="clear" w:color="auto" w:fill="FFD1D1"/>
        <w:tblCellMar>
          <w:top w:w="43" w:type="dxa"/>
          <w:bottom w:w="43" w:type="dxa"/>
        </w:tblCellMar>
        <w:tblLook w:val="04A0" w:firstRow="1" w:lastRow="0" w:firstColumn="1" w:lastColumn="0" w:noHBand="0" w:noVBand="1"/>
      </w:tblPr>
      <w:tblGrid>
        <w:gridCol w:w="9805"/>
      </w:tblGrid>
      <w:tr w:rsidR="00A94860" w14:paraId="03128D80" w14:textId="77777777">
        <w:tc>
          <w:tcPr>
            <w:tcW w:w="9805" w:type="dxa"/>
            <w:shd w:val="clear" w:color="auto" w:fill="FFD1D1"/>
          </w:tcPr>
          <w:p w14:paraId="74693491" w14:textId="125657C1" w:rsidR="00A94860" w:rsidRPr="00724696" w:rsidRDefault="00A94860">
            <w:pPr>
              <w:jc w:val="both"/>
              <w:rPr>
                <w:rFonts w:ascii="Calibri" w:hAnsi="Calibri" w:cs="Calibri"/>
                <w:b/>
                <w:bCs/>
                <w:sz w:val="36"/>
                <w:szCs w:val="36"/>
              </w:rPr>
            </w:pPr>
            <w:r>
              <w:rPr>
                <w:rFonts w:ascii="Calibri" w:hAnsi="Calibri" w:cs="Calibri"/>
                <w:b/>
                <w:bCs/>
                <w:sz w:val="36"/>
                <w:szCs w:val="36"/>
                <w:shd w:val="clear" w:color="auto" w:fill="FFD1D1"/>
              </w:rPr>
              <w:t xml:space="preserve">You may be required to work at least 80 hours per month to receive SNAP </w:t>
            </w:r>
            <w:r w:rsidR="00B83657">
              <w:rPr>
                <w:rFonts w:ascii="Calibri" w:hAnsi="Calibri" w:cs="Calibri"/>
                <w:b/>
                <w:bCs/>
                <w:sz w:val="36"/>
                <w:szCs w:val="36"/>
                <w:shd w:val="clear" w:color="auto" w:fill="FFD1D1"/>
              </w:rPr>
              <w:t xml:space="preserve">benefits </w:t>
            </w:r>
            <w:r>
              <w:rPr>
                <w:rFonts w:ascii="Calibri" w:hAnsi="Calibri" w:cs="Calibri"/>
                <w:b/>
                <w:bCs/>
                <w:sz w:val="36"/>
                <w:szCs w:val="36"/>
                <w:shd w:val="clear" w:color="auto" w:fill="FFD1D1"/>
              </w:rPr>
              <w:t>for more than 3 months in a 3-year period.</w:t>
            </w:r>
          </w:p>
        </w:tc>
      </w:tr>
    </w:tbl>
    <w:p w14:paraId="7DD151C5" w14:textId="4B443A36" w:rsidR="00A94860" w:rsidRDefault="0043084E" w:rsidP="00A94860">
      <w:pPr>
        <w:spacing w:after="0" w:line="240" w:lineRule="auto"/>
        <w:jc w:val="both"/>
        <w:rPr>
          <w:rFonts w:ascii="Calibri" w:hAnsi="Calibri" w:cs="Calibri"/>
          <w:sz w:val="28"/>
          <w:szCs w:val="28"/>
        </w:rPr>
      </w:pPr>
      <w:r w:rsidRPr="00FF4C52">
        <w:rPr>
          <w:rFonts w:ascii="Calibri" w:hAnsi="Calibri" w:cs="Calibri"/>
          <w:noProof/>
          <w:sz w:val="30"/>
          <w:szCs w:val="30"/>
        </w:rPr>
        <mc:AlternateContent>
          <mc:Choice Requires="wps">
            <w:drawing>
              <wp:anchor distT="45720" distB="45720" distL="114300" distR="114300" simplePos="0" relativeHeight="251658241" behindDoc="1" locked="0" layoutInCell="1" allowOverlap="1" wp14:anchorId="0F5E2733" wp14:editId="14BE8D37">
                <wp:simplePos x="0" y="0"/>
                <wp:positionH relativeFrom="margin">
                  <wp:posOffset>4052169</wp:posOffset>
                </wp:positionH>
                <wp:positionV relativeFrom="paragraph">
                  <wp:posOffset>210118</wp:posOffset>
                </wp:positionV>
                <wp:extent cx="2157095" cy="1912620"/>
                <wp:effectExtent l="38100" t="38100" r="33655" b="30480"/>
                <wp:wrapTight wrapText="bothSides">
                  <wp:wrapPolygon edited="0">
                    <wp:start x="8584" y="-430"/>
                    <wp:lineTo x="2098" y="-430"/>
                    <wp:lineTo x="2098" y="3012"/>
                    <wp:lineTo x="0" y="3012"/>
                    <wp:lineTo x="-382" y="6454"/>
                    <wp:lineTo x="-382" y="14199"/>
                    <wp:lineTo x="954" y="16781"/>
                    <wp:lineTo x="954" y="16996"/>
                    <wp:lineTo x="4197" y="20223"/>
                    <wp:lineTo x="4387" y="20223"/>
                    <wp:lineTo x="7821" y="21729"/>
                    <wp:lineTo x="8012" y="21729"/>
                    <wp:lineTo x="13353" y="21729"/>
                    <wp:lineTo x="13544" y="21729"/>
                    <wp:lineTo x="16977" y="20223"/>
                    <wp:lineTo x="17168" y="20223"/>
                    <wp:lineTo x="20411" y="16996"/>
                    <wp:lineTo x="20411" y="16781"/>
                    <wp:lineTo x="21746" y="13554"/>
                    <wp:lineTo x="21746" y="9896"/>
                    <wp:lineTo x="21365" y="6669"/>
                    <wp:lineTo x="21365" y="6454"/>
                    <wp:lineTo x="19457" y="3227"/>
                    <wp:lineTo x="19266" y="2151"/>
                    <wp:lineTo x="14497" y="-430"/>
                    <wp:lineTo x="12781" y="-430"/>
                    <wp:lineTo x="8584" y="-430"/>
                  </wp:wrapPolygon>
                </wp:wrapTight>
                <wp:docPr id="1186523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04567699" w14:textId="77777777" w:rsidR="00A94860" w:rsidRPr="009D4F86" w:rsidRDefault="00A94860" w:rsidP="00A94860">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04106EE1" w14:textId="77777777" w:rsidR="00A94860" w:rsidRDefault="00A94860" w:rsidP="00A94860">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Pr>
                                <w:rFonts w:ascii="Calibri" w:hAnsi="Calibri" w:cs="Calibri"/>
                                <w:i/>
                                <w:iCs/>
                                <w:highlight w:val="yellow"/>
                              </w:rPr>
                              <w:t>add contact phone number for eligibility and link to relevant website(s)</w:t>
                            </w:r>
                            <w:r w:rsidRPr="00483800">
                              <w:rPr>
                                <w:rFonts w:ascii="Calibri" w:hAnsi="Calibri" w:cs="Calibri"/>
                                <w:i/>
                                <w:iCs/>
                                <w:highlight w:val="yellow"/>
                              </w:rPr>
                              <w:t>]</w:t>
                            </w:r>
                          </w:p>
                          <w:p w14:paraId="057A500F" w14:textId="77777777" w:rsidR="00A94860" w:rsidRDefault="00A94860" w:rsidP="00A94860">
                            <w:pPr>
                              <w:spacing w:after="0" w:line="240" w:lineRule="auto"/>
                              <w:jc w:val="center"/>
                              <w:rPr>
                                <w:rFonts w:ascii="Calibri" w:hAnsi="Calibri" w:cs="Calibri"/>
                                <w:i/>
                                <w:iCs/>
                              </w:rPr>
                            </w:pPr>
                          </w:p>
                          <w:p w14:paraId="405E0A45" w14:textId="77777777" w:rsidR="00A94860" w:rsidRDefault="00A94860" w:rsidP="00A94860">
                            <w:pPr>
                              <w:spacing w:after="0" w:line="240" w:lineRule="auto"/>
                              <w:jc w:val="center"/>
                              <w:rPr>
                                <w:rFonts w:ascii="Calibri" w:hAnsi="Calibri" w:cs="Calibri"/>
                                <w:i/>
                                <w:iCs/>
                              </w:rPr>
                            </w:pPr>
                          </w:p>
                          <w:p w14:paraId="72BCC318" w14:textId="77777777" w:rsidR="00A94860" w:rsidRDefault="00A94860" w:rsidP="00A94860">
                            <w:pPr>
                              <w:spacing w:after="0" w:line="240" w:lineRule="auto"/>
                              <w:jc w:val="center"/>
                              <w:rPr>
                                <w:rFonts w:ascii="Calibri" w:hAnsi="Calibri" w:cs="Calibri"/>
                                <w:i/>
                                <w:iCs/>
                              </w:rPr>
                            </w:pPr>
                          </w:p>
                          <w:p w14:paraId="4E955B3E" w14:textId="77777777" w:rsidR="00A94860" w:rsidRDefault="00A94860" w:rsidP="00A94860">
                            <w:pPr>
                              <w:spacing w:after="0" w:line="240" w:lineRule="auto"/>
                              <w:jc w:val="center"/>
                              <w:rPr>
                                <w:rFonts w:ascii="Calibri" w:hAnsi="Calibri" w:cs="Calibri"/>
                                <w:i/>
                                <w:iCs/>
                              </w:rPr>
                            </w:pPr>
                          </w:p>
                          <w:p w14:paraId="52DA262D" w14:textId="77777777" w:rsidR="00A94860" w:rsidRDefault="00A94860" w:rsidP="00A94860">
                            <w:pPr>
                              <w:spacing w:after="0" w:line="240" w:lineRule="auto"/>
                              <w:jc w:val="center"/>
                              <w:rPr>
                                <w:rFonts w:ascii="Calibri" w:hAnsi="Calibri" w:cs="Calibri"/>
                                <w:i/>
                                <w:iCs/>
                              </w:rPr>
                            </w:pPr>
                          </w:p>
                          <w:p w14:paraId="15F75F39" w14:textId="77777777" w:rsidR="00A94860" w:rsidRDefault="00A94860" w:rsidP="00A94860">
                            <w:pPr>
                              <w:spacing w:after="0" w:line="240" w:lineRule="auto"/>
                              <w:jc w:val="center"/>
                              <w:rPr>
                                <w:rFonts w:ascii="Calibri" w:hAnsi="Calibri" w:cs="Calibri"/>
                                <w:i/>
                                <w:iCs/>
                              </w:rPr>
                            </w:pPr>
                          </w:p>
                          <w:p w14:paraId="4E0CBD23" w14:textId="77777777" w:rsidR="00A94860" w:rsidRPr="00483800" w:rsidRDefault="00A94860" w:rsidP="00A94860">
                            <w:pPr>
                              <w:spacing w:after="0" w:line="240" w:lineRule="auto"/>
                              <w:jc w:val="center"/>
                              <w:rPr>
                                <w:rFonts w:ascii="Calibri" w:hAnsi="Calibri" w:cs="Calibri"/>
                                <w:i/>
                                <w:iCs/>
                              </w:rPr>
                            </w:pPr>
                          </w:p>
                          <w:p w14:paraId="59C0C0BA" w14:textId="77777777" w:rsidR="00A94860" w:rsidRDefault="00A94860" w:rsidP="00A948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0F5E2733" id="_x0000_s1027" style="position:absolute;left:0;text-align:left;margin-left:319.05pt;margin-top:16.55pt;width:169.85pt;height:150.6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" fillcolor="#d9f2d0 [665]" strokecolor="#196b24 [3206]" strokeweight="6pt">
                <v:stroke joinstyle="miter"/>
                <v:textbox>
                  <w:txbxContent>
                    <w:p w14:paraId="04567699" w14:textId="77777777" w:rsidR="00A94860" w:rsidRPr="009D4F86" w:rsidRDefault="00A94860" w:rsidP="00A94860">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04106EE1" w14:textId="77777777" w:rsidR="00A94860" w:rsidRDefault="00A94860" w:rsidP="00A94860">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Pr>
                          <w:rFonts w:ascii="Calibri" w:hAnsi="Calibri" w:cs="Calibri"/>
                          <w:i/>
                          <w:iCs/>
                          <w:highlight w:val="yellow"/>
                        </w:rPr>
                        <w:t>add contact phone number for eligibility and link to relevant website(s)</w:t>
                      </w:r>
                      <w:r w:rsidRPr="00483800">
                        <w:rPr>
                          <w:rFonts w:ascii="Calibri" w:hAnsi="Calibri" w:cs="Calibri"/>
                          <w:i/>
                          <w:iCs/>
                          <w:highlight w:val="yellow"/>
                        </w:rPr>
                        <w:t>]</w:t>
                      </w:r>
                    </w:p>
                    <w:p w14:paraId="057A500F" w14:textId="77777777" w:rsidR="00A94860" w:rsidRDefault="00A94860" w:rsidP="00A94860">
                      <w:pPr>
                        <w:spacing w:after="0" w:line="240" w:lineRule="auto"/>
                        <w:jc w:val="center"/>
                        <w:rPr>
                          <w:rFonts w:ascii="Calibri" w:hAnsi="Calibri" w:cs="Calibri"/>
                          <w:i/>
                          <w:iCs/>
                        </w:rPr>
                      </w:pPr>
                    </w:p>
                    <w:p w14:paraId="405E0A45" w14:textId="77777777" w:rsidR="00A94860" w:rsidRDefault="00A94860" w:rsidP="00A94860">
                      <w:pPr>
                        <w:spacing w:after="0" w:line="240" w:lineRule="auto"/>
                        <w:jc w:val="center"/>
                        <w:rPr>
                          <w:rFonts w:ascii="Calibri" w:hAnsi="Calibri" w:cs="Calibri"/>
                          <w:i/>
                          <w:iCs/>
                        </w:rPr>
                      </w:pPr>
                    </w:p>
                    <w:p w14:paraId="72BCC318" w14:textId="77777777" w:rsidR="00A94860" w:rsidRDefault="00A94860" w:rsidP="00A94860">
                      <w:pPr>
                        <w:spacing w:after="0" w:line="240" w:lineRule="auto"/>
                        <w:jc w:val="center"/>
                        <w:rPr>
                          <w:rFonts w:ascii="Calibri" w:hAnsi="Calibri" w:cs="Calibri"/>
                          <w:i/>
                          <w:iCs/>
                        </w:rPr>
                      </w:pPr>
                    </w:p>
                    <w:p w14:paraId="4E955B3E" w14:textId="77777777" w:rsidR="00A94860" w:rsidRDefault="00A94860" w:rsidP="00A94860">
                      <w:pPr>
                        <w:spacing w:after="0" w:line="240" w:lineRule="auto"/>
                        <w:jc w:val="center"/>
                        <w:rPr>
                          <w:rFonts w:ascii="Calibri" w:hAnsi="Calibri" w:cs="Calibri"/>
                          <w:i/>
                          <w:iCs/>
                        </w:rPr>
                      </w:pPr>
                    </w:p>
                    <w:p w14:paraId="52DA262D" w14:textId="77777777" w:rsidR="00A94860" w:rsidRDefault="00A94860" w:rsidP="00A94860">
                      <w:pPr>
                        <w:spacing w:after="0" w:line="240" w:lineRule="auto"/>
                        <w:jc w:val="center"/>
                        <w:rPr>
                          <w:rFonts w:ascii="Calibri" w:hAnsi="Calibri" w:cs="Calibri"/>
                          <w:i/>
                          <w:iCs/>
                        </w:rPr>
                      </w:pPr>
                    </w:p>
                    <w:p w14:paraId="15F75F39" w14:textId="77777777" w:rsidR="00A94860" w:rsidRDefault="00A94860" w:rsidP="00A94860">
                      <w:pPr>
                        <w:spacing w:after="0" w:line="240" w:lineRule="auto"/>
                        <w:jc w:val="center"/>
                        <w:rPr>
                          <w:rFonts w:ascii="Calibri" w:hAnsi="Calibri" w:cs="Calibri"/>
                          <w:i/>
                          <w:iCs/>
                        </w:rPr>
                      </w:pPr>
                    </w:p>
                    <w:p w14:paraId="4E0CBD23" w14:textId="77777777" w:rsidR="00A94860" w:rsidRPr="00483800" w:rsidRDefault="00A94860" w:rsidP="00A94860">
                      <w:pPr>
                        <w:spacing w:after="0" w:line="240" w:lineRule="auto"/>
                        <w:jc w:val="center"/>
                        <w:rPr>
                          <w:rFonts w:ascii="Calibri" w:hAnsi="Calibri" w:cs="Calibri"/>
                          <w:i/>
                          <w:iCs/>
                        </w:rPr>
                      </w:pPr>
                    </w:p>
                    <w:p w14:paraId="59C0C0BA" w14:textId="77777777" w:rsidR="00A94860" w:rsidRDefault="00A94860" w:rsidP="00A94860"/>
                  </w:txbxContent>
                </v:textbox>
                <w10:wrap type="tight" anchorx="margin"/>
              </v:oval>
            </w:pict>
          </mc:Fallback>
        </mc:AlternateContent>
      </w:r>
    </w:p>
    <w:p w14:paraId="144F63A3" w14:textId="46ABE385" w:rsidR="00A94860" w:rsidRDefault="00A94860" w:rsidP="00A94860">
      <w:pPr>
        <w:spacing w:after="0" w:line="240" w:lineRule="auto"/>
        <w:rPr>
          <w:rFonts w:ascii="Calibri" w:hAnsi="Calibri" w:cs="Calibri"/>
          <w:b/>
          <w:bCs/>
          <w:sz w:val="30"/>
          <w:szCs w:val="30"/>
        </w:rPr>
      </w:pPr>
    </w:p>
    <w:tbl>
      <w:tblPr>
        <w:tblStyle w:val="TableGrid"/>
        <w:tblW w:w="0" w:type="auto"/>
        <w:tblLook w:val="04A0" w:firstRow="1" w:lastRow="0" w:firstColumn="1" w:lastColumn="0" w:noHBand="0" w:noVBand="1"/>
      </w:tblPr>
      <w:tblGrid>
        <w:gridCol w:w="5845"/>
      </w:tblGrid>
      <w:tr w:rsidR="00A94860" w:rsidRPr="00483800" w14:paraId="66904A4E" w14:textId="77777777" w:rsidTr="00E159B9">
        <w:tc>
          <w:tcPr>
            <w:tcW w:w="5845" w:type="dxa"/>
            <w:shd w:val="clear" w:color="auto" w:fill="C1E4F5" w:themeFill="accent1" w:themeFillTint="33"/>
          </w:tcPr>
          <w:p w14:paraId="44AE1CB6" w14:textId="77777777" w:rsidR="00A94860" w:rsidRPr="00FF4C52" w:rsidRDefault="00A94860">
            <w:pPr>
              <w:rPr>
                <w:rFonts w:ascii="Calibri" w:hAnsi="Calibri" w:cs="Calibri"/>
                <w:b/>
                <w:bCs/>
                <w:color w:val="000000" w:themeColor="text1"/>
                <w:sz w:val="30"/>
                <w:szCs w:val="30"/>
              </w:rPr>
            </w:pPr>
            <w:r w:rsidRPr="00FF4C52">
              <w:rPr>
                <w:rFonts w:ascii="Calibri" w:hAnsi="Calibri" w:cs="Calibri"/>
                <w:b/>
                <w:bCs/>
                <w:color w:val="000000" w:themeColor="text1"/>
                <w:sz w:val="30"/>
                <w:szCs w:val="30"/>
              </w:rPr>
              <w:t xml:space="preserve">You may need to meet work requirements if you: </w:t>
            </w:r>
          </w:p>
        </w:tc>
      </w:tr>
      <w:tr w:rsidR="00A94860" w:rsidRPr="00483800" w14:paraId="49FF6299" w14:textId="77777777" w:rsidTr="00E159B9">
        <w:tc>
          <w:tcPr>
            <w:tcW w:w="5845" w:type="dxa"/>
          </w:tcPr>
          <w:p w14:paraId="487F8A85" w14:textId="77777777" w:rsidR="00A94860" w:rsidRPr="006E67F3" w:rsidRDefault="00A94860">
            <w:pPr>
              <w:pStyle w:val="ListParagraph"/>
              <w:numPr>
                <w:ilvl w:val="0"/>
                <w:numId w:val="15"/>
              </w:numPr>
              <w:rPr>
                <w:rFonts w:ascii="Calibri" w:hAnsi="Calibri" w:cs="Calibri"/>
                <w:sz w:val="30"/>
                <w:szCs w:val="30"/>
              </w:rPr>
            </w:pPr>
            <w:r>
              <w:rPr>
                <w:rFonts w:ascii="Calibri" w:hAnsi="Calibri" w:cs="Calibri"/>
                <w:sz w:val="30"/>
                <w:szCs w:val="30"/>
              </w:rPr>
              <w:t>Are a</w:t>
            </w:r>
            <w:r w:rsidRPr="006E67F3">
              <w:rPr>
                <w:rFonts w:ascii="Calibri" w:hAnsi="Calibri" w:cs="Calibri"/>
                <w:sz w:val="30"/>
                <w:szCs w:val="30"/>
              </w:rPr>
              <w:t>ge 18 – 64</w:t>
            </w:r>
          </w:p>
          <w:p w14:paraId="5FF1F7A4" w14:textId="77777777" w:rsidR="00A94860" w:rsidRPr="006E67F3" w:rsidRDefault="00A94860">
            <w:pPr>
              <w:pStyle w:val="ListParagraph"/>
              <w:numPr>
                <w:ilvl w:val="0"/>
                <w:numId w:val="15"/>
              </w:numPr>
              <w:rPr>
                <w:rFonts w:ascii="Calibri" w:hAnsi="Calibri" w:cs="Calibri"/>
                <w:sz w:val="30"/>
                <w:szCs w:val="30"/>
              </w:rPr>
            </w:pPr>
            <w:r w:rsidRPr="006E67F3">
              <w:rPr>
                <w:rFonts w:ascii="Calibri" w:hAnsi="Calibri" w:cs="Calibri"/>
                <w:sz w:val="30"/>
                <w:szCs w:val="30"/>
              </w:rPr>
              <w:t>Do not live with a dependent child under age 14</w:t>
            </w:r>
          </w:p>
          <w:p w14:paraId="60B63AEC" w14:textId="77777777" w:rsidR="00A94860" w:rsidRPr="006E67F3" w:rsidRDefault="00A94860">
            <w:pPr>
              <w:pStyle w:val="ListParagraph"/>
              <w:numPr>
                <w:ilvl w:val="0"/>
                <w:numId w:val="15"/>
              </w:numPr>
              <w:rPr>
                <w:rFonts w:ascii="Calibri" w:hAnsi="Calibri" w:cs="Calibri"/>
                <w:sz w:val="30"/>
                <w:szCs w:val="30"/>
              </w:rPr>
            </w:pPr>
            <w:r>
              <w:rPr>
                <w:rFonts w:ascii="Calibri" w:hAnsi="Calibri" w:cs="Calibri"/>
                <w:sz w:val="30"/>
                <w:szCs w:val="30"/>
              </w:rPr>
              <w:t>Are p</w:t>
            </w:r>
            <w:r w:rsidRPr="006E67F3">
              <w:rPr>
                <w:rFonts w:ascii="Calibri" w:hAnsi="Calibri" w:cs="Calibri"/>
                <w:sz w:val="30"/>
                <w:szCs w:val="30"/>
              </w:rPr>
              <w:t>hysically and mentally able to work</w:t>
            </w:r>
          </w:p>
        </w:tc>
      </w:tr>
    </w:tbl>
    <w:p w14:paraId="657672E1" w14:textId="77777777" w:rsidR="00A94860" w:rsidRPr="00994013" w:rsidRDefault="00A94860" w:rsidP="00A94860">
      <w:pPr>
        <w:spacing w:after="0" w:line="240" w:lineRule="auto"/>
        <w:rPr>
          <w:rFonts w:ascii="Calibri" w:hAnsi="Calibri" w:cs="Calibri"/>
          <w:b/>
          <w:bCs/>
          <w:sz w:val="28"/>
          <w:szCs w:val="28"/>
        </w:rPr>
      </w:pPr>
    </w:p>
    <w:p w14:paraId="0CBF9F76" w14:textId="48A13E41" w:rsidR="00F32106" w:rsidRDefault="00B83657" w:rsidP="00483800">
      <w:pPr>
        <w:spacing w:after="0" w:line="240" w:lineRule="auto"/>
        <w:rPr>
          <w:rFonts w:ascii="Calibri" w:hAnsi="Calibri" w:cs="Calibri"/>
          <w:sz w:val="10"/>
          <w:szCs w:val="10"/>
        </w:rPr>
      </w:pPr>
      <w:r>
        <w:rPr>
          <w:rFonts w:ascii="Calibri" w:hAnsi="Calibri" w:cs="Calibri"/>
          <w:b/>
          <w:bCs/>
          <w:sz w:val="36"/>
          <w:szCs w:val="36"/>
        </w:rPr>
        <w:t xml:space="preserve">Although </w:t>
      </w:r>
      <w:r w:rsidR="00637539">
        <w:rPr>
          <w:rFonts w:ascii="Calibri" w:hAnsi="Calibri" w:cs="Calibri"/>
          <w:b/>
          <w:bCs/>
          <w:sz w:val="36"/>
          <w:szCs w:val="36"/>
        </w:rPr>
        <w:t>former foster care youth</w:t>
      </w:r>
      <w:r w:rsidR="00886E62">
        <w:rPr>
          <w:rFonts w:ascii="Calibri" w:hAnsi="Calibri" w:cs="Calibri"/>
          <w:b/>
          <w:bCs/>
          <w:sz w:val="36"/>
          <w:szCs w:val="36"/>
        </w:rPr>
        <w:t xml:space="preserve"> </w:t>
      </w:r>
      <w:r>
        <w:rPr>
          <w:rFonts w:ascii="Calibri" w:hAnsi="Calibri" w:cs="Calibri"/>
          <w:b/>
          <w:bCs/>
          <w:sz w:val="36"/>
          <w:szCs w:val="36"/>
        </w:rPr>
        <w:t>are not automatically excused from needing to meet work requirements, y</w:t>
      </w:r>
      <w:r w:rsidRPr="00126A72">
        <w:rPr>
          <w:rFonts w:ascii="Calibri" w:hAnsi="Calibri" w:cs="Calibri"/>
          <w:b/>
          <w:bCs/>
          <w:sz w:val="36"/>
          <w:szCs w:val="36"/>
        </w:rPr>
        <w:t xml:space="preserve">ou </w:t>
      </w:r>
      <w:r>
        <w:rPr>
          <w:rFonts w:ascii="Calibri" w:hAnsi="Calibri" w:cs="Calibri"/>
          <w:b/>
          <w:bCs/>
          <w:sz w:val="36"/>
          <w:szCs w:val="36"/>
        </w:rPr>
        <w:t xml:space="preserve">still </w:t>
      </w:r>
      <w:r w:rsidRPr="00126A72">
        <w:rPr>
          <w:rFonts w:ascii="Calibri" w:hAnsi="Calibri" w:cs="Calibri"/>
          <w:b/>
          <w:bCs/>
          <w:sz w:val="36"/>
          <w:szCs w:val="36"/>
        </w:rPr>
        <w:t xml:space="preserve">may </w:t>
      </w:r>
      <w:r w:rsidR="002A5F8F">
        <w:rPr>
          <w:rFonts w:ascii="Calibri" w:hAnsi="Calibri" w:cs="Calibri"/>
          <w:b/>
          <w:bCs/>
          <w:sz w:val="36"/>
          <w:szCs w:val="36"/>
        </w:rPr>
        <w:t xml:space="preserve">not need </w:t>
      </w:r>
      <w:r>
        <w:rPr>
          <w:rFonts w:ascii="Calibri" w:hAnsi="Calibri" w:cs="Calibri"/>
          <w:b/>
          <w:bCs/>
          <w:sz w:val="36"/>
          <w:szCs w:val="36"/>
        </w:rPr>
        <w:t>to meet</w:t>
      </w:r>
      <w:r w:rsidRPr="00126A72">
        <w:rPr>
          <w:rFonts w:ascii="Calibri" w:hAnsi="Calibri" w:cs="Calibri"/>
          <w:b/>
          <w:bCs/>
          <w:sz w:val="36"/>
          <w:szCs w:val="36"/>
        </w:rPr>
        <w:t xml:space="preserve"> work requirements</w:t>
      </w:r>
      <w:r w:rsidR="009A0259">
        <w:rPr>
          <w:rFonts w:ascii="Calibri" w:hAnsi="Calibri" w:cs="Calibri"/>
          <w:b/>
          <w:bCs/>
          <w:sz w:val="36"/>
          <w:szCs w:val="36"/>
        </w:rPr>
        <w:t xml:space="preserve">. </w:t>
      </w:r>
    </w:p>
    <w:p w14:paraId="1B4DE227" w14:textId="77777777" w:rsidR="003B020E" w:rsidRPr="00E159B9" w:rsidRDefault="003B020E" w:rsidP="00483800">
      <w:pPr>
        <w:spacing w:after="0" w:line="240" w:lineRule="auto"/>
        <w:rPr>
          <w:rFonts w:ascii="Calibri" w:hAnsi="Calibri" w:cs="Calibri"/>
          <w:sz w:val="10"/>
          <w:szCs w:val="10"/>
        </w:rPr>
      </w:pPr>
    </w:p>
    <w:p w14:paraId="60C06F60" w14:textId="2A399FE9" w:rsidR="001B5F33" w:rsidRPr="00FF4C52" w:rsidRDefault="00151F48" w:rsidP="00483800">
      <w:pPr>
        <w:spacing w:after="0" w:line="240" w:lineRule="auto"/>
        <w:rPr>
          <w:rFonts w:ascii="Calibri" w:hAnsi="Calibri" w:cs="Calibri"/>
          <w:sz w:val="30"/>
          <w:szCs w:val="30"/>
        </w:rPr>
      </w:pPr>
      <w:r>
        <w:rPr>
          <w:rFonts w:ascii="Calibri" w:hAnsi="Calibri" w:cs="Calibri"/>
          <w:sz w:val="30"/>
          <w:szCs w:val="30"/>
        </w:rPr>
        <w:t>Review reasons you could be excused here:</w:t>
      </w:r>
      <w:r w:rsidR="001B5F33" w:rsidRPr="00FF4C52">
        <w:rPr>
          <w:rFonts w:ascii="Calibri" w:hAnsi="Calibri" w:cs="Calibri"/>
          <w:sz w:val="30"/>
          <w:szCs w:val="30"/>
        </w:rPr>
        <w:t xml:space="preserve"> </w:t>
      </w:r>
      <w:r w:rsidR="001B5F33" w:rsidRPr="006E67F3">
        <w:rPr>
          <w:rFonts w:ascii="Calibri" w:hAnsi="Calibri" w:cs="Calibri"/>
          <w:i/>
          <w:iCs/>
          <w:sz w:val="30"/>
          <w:szCs w:val="30"/>
          <w:highlight w:val="yellow"/>
        </w:rPr>
        <w:t>[states to customize]</w:t>
      </w:r>
      <w:r w:rsidR="001B5F33" w:rsidRPr="006E67F3">
        <w:rPr>
          <w:rFonts w:ascii="Calibri" w:hAnsi="Calibri" w:cs="Calibri"/>
          <w:i/>
          <w:iCs/>
          <w:sz w:val="30"/>
          <w:szCs w:val="30"/>
        </w:rPr>
        <w:t>.</w:t>
      </w:r>
    </w:p>
    <w:p w14:paraId="2672DEA3" w14:textId="77777777" w:rsidR="001B5F33" w:rsidRPr="00761A32" w:rsidRDefault="001B5F33" w:rsidP="00483800">
      <w:pPr>
        <w:spacing w:after="0" w:line="240" w:lineRule="auto"/>
        <w:rPr>
          <w:rFonts w:ascii="Calibri" w:hAnsi="Calibri" w:cs="Calibri"/>
          <w:sz w:val="20"/>
          <w:szCs w:val="20"/>
        </w:rPr>
      </w:pPr>
    </w:p>
    <w:p w14:paraId="189203FA" w14:textId="41BB35D6" w:rsidR="00483800" w:rsidRPr="00D8185E" w:rsidRDefault="00BE46FE" w:rsidP="00483800">
      <w:pPr>
        <w:spacing w:after="0" w:line="240" w:lineRule="auto"/>
        <w:rPr>
          <w:rFonts w:ascii="Calibri" w:hAnsi="Calibri" w:cs="Calibri"/>
          <w:b/>
          <w:bCs/>
          <w:sz w:val="30"/>
          <w:szCs w:val="30"/>
          <w:u w:val="single"/>
        </w:rPr>
      </w:pPr>
      <w:r w:rsidRPr="00D8185E">
        <w:rPr>
          <w:rFonts w:ascii="Calibri" w:hAnsi="Calibri" w:cs="Calibri"/>
          <w:b/>
          <w:bCs/>
          <w:sz w:val="30"/>
          <w:szCs w:val="30"/>
          <w:u w:val="single"/>
        </w:rPr>
        <w:t>Here’s what you need to</w:t>
      </w:r>
      <w:r w:rsidR="006E67F3" w:rsidRPr="00D8185E">
        <w:rPr>
          <w:rFonts w:ascii="Calibri" w:hAnsi="Calibri" w:cs="Calibri"/>
          <w:b/>
          <w:bCs/>
          <w:sz w:val="30"/>
          <w:szCs w:val="30"/>
          <w:u w:val="single"/>
        </w:rPr>
        <w:t xml:space="preserve"> do</w:t>
      </w:r>
      <w:r w:rsidRPr="00D8185E">
        <w:rPr>
          <w:rFonts w:ascii="Calibri" w:hAnsi="Calibri" w:cs="Calibri"/>
          <w:b/>
          <w:bCs/>
          <w:sz w:val="30"/>
          <w:szCs w:val="30"/>
          <w:u w:val="single"/>
        </w:rPr>
        <w:t>:</w:t>
      </w:r>
    </w:p>
    <w:p w14:paraId="71D83119" w14:textId="77777777" w:rsidR="00BE46FE" w:rsidRPr="00DE4EC6" w:rsidRDefault="00BE46FE" w:rsidP="00BE46FE">
      <w:pPr>
        <w:pStyle w:val="ListParagraph"/>
        <w:numPr>
          <w:ilvl w:val="0"/>
          <w:numId w:val="16"/>
        </w:numPr>
        <w:spacing w:after="0" w:line="240" w:lineRule="auto"/>
        <w:rPr>
          <w:rFonts w:ascii="Calibri" w:hAnsi="Calibri" w:cs="Calibri"/>
          <w:sz w:val="30"/>
          <w:szCs w:val="30"/>
        </w:rPr>
      </w:pPr>
      <w:r w:rsidRPr="00DE4EC6">
        <w:rPr>
          <w:rFonts w:ascii="Calibri" w:hAnsi="Calibri" w:cs="Calibri"/>
          <w:sz w:val="30"/>
          <w:szCs w:val="30"/>
        </w:rPr>
        <w:t>Check if you are excused from needing to meet work requirements</w:t>
      </w:r>
    </w:p>
    <w:p w14:paraId="35CC087C" w14:textId="2E7E1A8C" w:rsidR="0092429A" w:rsidRPr="00173C9D" w:rsidRDefault="00BE46FE" w:rsidP="00173C9D">
      <w:pPr>
        <w:pStyle w:val="ListParagraph"/>
        <w:numPr>
          <w:ilvl w:val="0"/>
          <w:numId w:val="16"/>
        </w:numPr>
        <w:spacing w:before="120" w:after="80" w:line="240" w:lineRule="auto"/>
        <w:rPr>
          <w:rFonts w:ascii="Calibri" w:hAnsi="Calibri" w:cs="Calibri"/>
          <w:sz w:val="30"/>
          <w:szCs w:val="30"/>
        </w:rPr>
      </w:pPr>
      <w:r w:rsidRPr="00FF4C52">
        <w:rPr>
          <w:rFonts w:ascii="Calibri" w:hAnsi="Calibri" w:cs="Calibri"/>
          <w:i/>
          <w:iCs/>
          <w:sz w:val="30"/>
          <w:szCs w:val="30"/>
        </w:rPr>
        <w:t>If you are not excused</w:t>
      </w:r>
      <w:r w:rsidRPr="00BE46FE">
        <w:rPr>
          <w:rFonts w:ascii="Calibri" w:hAnsi="Calibri" w:cs="Calibri"/>
          <w:sz w:val="30"/>
          <w:szCs w:val="30"/>
        </w:rPr>
        <w:t xml:space="preserve">, you must work, volunteer, or participate in a job training program for at least 80 hours each month </w:t>
      </w:r>
      <w:r w:rsidRPr="00FF4C52">
        <w:rPr>
          <w:rFonts w:ascii="Calibri" w:hAnsi="Calibri" w:cs="Calibri"/>
          <w:sz w:val="30"/>
          <w:szCs w:val="30"/>
          <w:u w:val="single"/>
        </w:rPr>
        <w:t>and</w:t>
      </w:r>
      <w:r w:rsidRPr="00BE46FE">
        <w:rPr>
          <w:rFonts w:ascii="Calibri" w:hAnsi="Calibri" w:cs="Calibri"/>
          <w:sz w:val="30"/>
          <w:szCs w:val="30"/>
        </w:rPr>
        <w:t xml:space="preserve"> report your work activity</w:t>
      </w:r>
      <w:r>
        <w:rPr>
          <w:rFonts w:ascii="Calibri" w:hAnsi="Calibri" w:cs="Calibri"/>
          <w:sz w:val="30"/>
          <w:szCs w:val="30"/>
        </w:rPr>
        <w:t xml:space="preserve"> by </w:t>
      </w:r>
      <w:r w:rsidR="001A3433" w:rsidRPr="00724696">
        <w:rPr>
          <w:rFonts w:ascii="Calibri" w:hAnsi="Calibri" w:cs="Calibri"/>
          <w:i/>
          <w:iCs/>
          <w:sz w:val="30"/>
          <w:szCs w:val="30"/>
          <w:highlight w:val="yellow"/>
        </w:rPr>
        <w:t>[states to customize]</w:t>
      </w:r>
    </w:p>
    <w:p w14:paraId="4A461ADB" w14:textId="77777777" w:rsidR="00173C9D" w:rsidRPr="00761A32" w:rsidRDefault="00173C9D" w:rsidP="00173C9D">
      <w:pPr>
        <w:pStyle w:val="ListParagraph"/>
        <w:spacing w:before="120" w:after="80" w:line="240" w:lineRule="auto"/>
        <w:rPr>
          <w:rFonts w:ascii="Calibri" w:hAnsi="Calibri" w:cs="Calibri"/>
          <w:sz w:val="20"/>
          <w:szCs w:val="20"/>
        </w:rPr>
      </w:pPr>
    </w:p>
    <w:p w14:paraId="447B6650" w14:textId="22A52374" w:rsidR="00DE166B" w:rsidRPr="001A3433" w:rsidRDefault="00C82065" w:rsidP="001A3433">
      <w:pPr>
        <w:spacing w:after="0" w:line="240" w:lineRule="auto"/>
        <w:rPr>
          <w:rFonts w:ascii="Calibri" w:hAnsi="Calibri" w:cs="Calibri"/>
          <w:sz w:val="28"/>
          <w:szCs w:val="28"/>
        </w:rPr>
      </w:pPr>
      <w:r w:rsidRPr="00724696">
        <w:rPr>
          <w:rFonts w:ascii="Calibri" w:hAnsi="Calibri" w:cs="Calibri"/>
          <w:b/>
          <w:bCs/>
          <w:i/>
          <w:iCs/>
          <w:color w:val="004D71"/>
          <w:sz w:val="30"/>
          <w:szCs w:val="30"/>
        </w:rPr>
        <w:t>Questions?</w:t>
      </w:r>
      <w:r w:rsidRPr="00724696">
        <w:rPr>
          <w:rFonts w:ascii="Calibri" w:hAnsi="Calibri" w:cs="Calibri"/>
          <w:color w:val="004D71"/>
          <w:sz w:val="30"/>
          <w:szCs w:val="30"/>
        </w:rPr>
        <w:t xml:space="preserve"> </w:t>
      </w:r>
      <w:r w:rsidRPr="00724696">
        <w:rPr>
          <w:rFonts w:ascii="Calibri" w:hAnsi="Calibri" w:cs="Calibri"/>
          <w:sz w:val="30"/>
          <w:szCs w:val="30"/>
        </w:rPr>
        <w:t xml:space="preserve">Please contact </w:t>
      </w:r>
      <w:r w:rsidRPr="00724696">
        <w:rPr>
          <w:rFonts w:ascii="Calibri" w:hAnsi="Calibri" w:cs="Calibri"/>
          <w:i/>
          <w:iCs/>
          <w:sz w:val="30"/>
          <w:szCs w:val="30"/>
          <w:highlight w:val="yellow"/>
        </w:rPr>
        <w:t>[states to customize – e.g., add a phone number]</w:t>
      </w:r>
      <w:r w:rsidRPr="00724696">
        <w:rPr>
          <w:rFonts w:ascii="Calibri" w:hAnsi="Calibri" w:cs="Calibri"/>
          <w:sz w:val="30"/>
          <w:szCs w:val="30"/>
        </w:rPr>
        <w:t>.</w:t>
      </w:r>
    </w:p>
    <w:sectPr w:rsidR="00DE166B" w:rsidRPr="001A3433" w:rsidSect="00184A4C">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le Charpentier" w:date="2025-10-24T09:32:00Z" w:initials="DC">
    <w:p w14:paraId="794715A0" w14:textId="77777777" w:rsidR="00637539" w:rsidRDefault="00DF1BCF" w:rsidP="00637539">
      <w:pPr>
        <w:pStyle w:val="CommentText"/>
      </w:pPr>
      <w:r>
        <w:rPr>
          <w:rStyle w:val="CommentReference"/>
        </w:rPr>
        <w:annotationRef/>
      </w:r>
      <w:r w:rsidR="00637539">
        <w:rPr>
          <w:b/>
          <w:bCs/>
        </w:rPr>
        <w:t xml:space="preserve">Updated as of December 3, 2025: </w:t>
      </w:r>
      <w:r w:rsidR="00637539">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37159C87" w14:textId="77777777" w:rsidR="00637539" w:rsidRDefault="00637539" w:rsidP="00637539">
      <w:pPr>
        <w:pStyle w:val="CommentText"/>
      </w:pPr>
    </w:p>
    <w:p w14:paraId="5C45EDF8" w14:textId="77777777" w:rsidR="00637539" w:rsidRDefault="00637539" w:rsidP="00637539">
      <w:pPr>
        <w:pStyle w:val="CommentText"/>
      </w:pPr>
      <w:r>
        <w:t xml:space="preserve">This document provides a template flyer to communicate H.R.1. changes to potential new SNAP beneficiaries focused on </w:t>
      </w:r>
      <w:r>
        <w:rPr>
          <w:b/>
          <w:bCs/>
        </w:rPr>
        <w:t>former foster care youth</w:t>
      </w:r>
      <w:r>
        <w:t xml:space="preserve">. This document offers two options for format that states can choose from. Option 1 is on pages 1-2 and option 2 is on page 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45ED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A321E5" w16cex:dateUtc="2025-10-24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45EDF8" w16cid:durableId="1FA321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360E0" w14:textId="77777777" w:rsidR="00137A2A" w:rsidRDefault="00137A2A" w:rsidP="00E51EF2">
      <w:pPr>
        <w:spacing w:after="0" w:line="240" w:lineRule="auto"/>
      </w:pPr>
      <w:r>
        <w:separator/>
      </w:r>
    </w:p>
  </w:endnote>
  <w:endnote w:type="continuationSeparator" w:id="0">
    <w:p w14:paraId="2D4A2F72" w14:textId="77777777" w:rsidR="00137A2A" w:rsidRDefault="00137A2A" w:rsidP="00E5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B6AB" w14:textId="6CF30D33" w:rsidR="00E51EF2" w:rsidRPr="00E51EF2" w:rsidRDefault="001A1BFC" w:rsidP="00E51EF2">
    <w:pPr>
      <w:pStyle w:val="Footer"/>
      <w:jc w:val="both"/>
      <w:rPr>
        <w:rFonts w:ascii="Calibri" w:hAnsi="Calibri" w:cs="Calibri"/>
        <w:sz w:val="16"/>
        <w:szCs w:val="16"/>
      </w:rPr>
    </w:pPr>
    <w:r w:rsidRPr="001A1BFC">
      <w:rPr>
        <w:rFonts w:ascii="Calibri" w:hAnsi="Calibri" w:cs="Calibri"/>
        <w:i/>
        <w:iCs/>
        <w:sz w:val="16"/>
        <w:szCs w:val="16"/>
      </w:rPr>
      <w:t xml:space="preserve">Disclaimer: </w:t>
    </w:r>
    <w:r w:rsidR="00E51EF2" w:rsidRPr="00E51EF2">
      <w:rPr>
        <w:rFonts w:ascii="Calibri" w:hAnsi="Calibri" w:cs="Calibri"/>
        <w:sz w:val="16"/>
        <w:szCs w:val="16"/>
      </w:rPr>
      <w:t>This template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E0C38" w14:textId="77777777" w:rsidR="00137A2A" w:rsidRDefault="00137A2A" w:rsidP="00E51EF2">
      <w:pPr>
        <w:spacing w:after="0" w:line="240" w:lineRule="auto"/>
      </w:pPr>
      <w:r>
        <w:separator/>
      </w:r>
    </w:p>
  </w:footnote>
  <w:footnote w:type="continuationSeparator" w:id="0">
    <w:p w14:paraId="786B1142" w14:textId="77777777" w:rsidR="00137A2A" w:rsidRDefault="00137A2A" w:rsidP="00E51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4934" w14:textId="7F1E7025" w:rsidR="00E51EF2" w:rsidRPr="00483800" w:rsidRDefault="00483800" w:rsidP="00483800">
    <w:pPr>
      <w:pStyle w:val="Header"/>
    </w:pPr>
    <w:r w:rsidRPr="00483800">
      <w:rPr>
        <w:rFonts w:ascii="Calibri" w:hAnsi="Calibri" w:cs="Calibri"/>
        <w:noProof/>
      </w:rPr>
      <w:drawing>
        <wp:anchor distT="0" distB="0" distL="114300" distR="114300" simplePos="0" relativeHeight="251658240" behindDoc="1" locked="0" layoutInCell="1" allowOverlap="1" wp14:anchorId="272538CE" wp14:editId="0EC5A3A1">
          <wp:simplePos x="0" y="0"/>
          <wp:positionH relativeFrom="column">
            <wp:posOffset>5092065</wp:posOffset>
          </wp:positionH>
          <wp:positionV relativeFrom="paragraph">
            <wp:posOffset>-140579</wp:posOffset>
          </wp:positionV>
          <wp:extent cx="1360170" cy="283845"/>
          <wp:effectExtent l="0" t="0" r="0" b="1905"/>
          <wp:wrapTight wrapText="bothSides">
            <wp:wrapPolygon edited="0">
              <wp:start x="605" y="0"/>
              <wp:lineTo x="0" y="2899"/>
              <wp:lineTo x="0" y="15946"/>
              <wp:lineTo x="303" y="20295"/>
              <wp:lineTo x="21176" y="20295"/>
              <wp:lineTo x="21176" y="4349"/>
              <wp:lineTo x="17546" y="0"/>
              <wp:lineTo x="3630" y="0"/>
              <wp:lineTo x="605" y="0"/>
            </wp:wrapPolygon>
          </wp:wrapTight>
          <wp:docPr id="1906796489" name="Picture 4">
            <a:extLst xmlns:a="http://schemas.openxmlformats.org/drawingml/2006/main">
              <a:ext uri="{FF2B5EF4-FFF2-40B4-BE49-F238E27FC236}">
                <a16:creationId xmlns:a16="http://schemas.microsoft.com/office/drawing/2014/main" id="{F7206BDD-AC9D-8D40-A2CE-FFD2C1B152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170" cy="283845"/>
                  </a:xfrm>
                  <a:prstGeom prst="rect">
                    <a:avLst/>
                  </a:prstGeom>
                </pic:spPr>
              </pic:pic>
            </a:graphicData>
          </a:graphic>
          <wp14:sizeRelH relativeFrom="page">
            <wp14:pctWidth>0</wp14:pctWidth>
          </wp14:sizeRelH>
          <wp14:sizeRelV relativeFrom="page">
            <wp14:pctHeight>0</wp14:pctHeight>
          </wp14:sizeRelV>
        </wp:anchor>
      </w:drawing>
    </w:r>
    <w:r w:rsidRPr="00483800">
      <w:rPr>
        <w:rFonts w:ascii="Calibri" w:hAnsi="Calibri" w:cs="Calibri"/>
        <w:b/>
        <w:noProof/>
        <w:color w:val="3170B6"/>
        <w:spacing w:val="-2"/>
        <w:sz w:val="56"/>
      </w:rPr>
      <w:drawing>
        <wp:anchor distT="0" distB="0" distL="114300" distR="114300" simplePos="0" relativeHeight="251658241" behindDoc="1" locked="0" layoutInCell="1" allowOverlap="1" wp14:anchorId="152ACCE9" wp14:editId="71BD5C01">
          <wp:simplePos x="0" y="0"/>
          <wp:positionH relativeFrom="margin">
            <wp:posOffset>3910428</wp:posOffset>
          </wp:positionH>
          <wp:positionV relativeFrom="paragraph">
            <wp:posOffset>-203151</wp:posOffset>
          </wp:positionV>
          <wp:extent cx="1104900" cy="424180"/>
          <wp:effectExtent l="0" t="0" r="0" b="0"/>
          <wp:wrapTight wrapText="bothSides">
            <wp:wrapPolygon edited="0">
              <wp:start x="0" y="0"/>
              <wp:lineTo x="0" y="20371"/>
              <wp:lineTo x="21228" y="20371"/>
              <wp:lineTo x="21228" y="0"/>
              <wp:lineTo x="0" y="0"/>
            </wp:wrapPolygon>
          </wp:wrapTight>
          <wp:docPr id="2144730931" name="Picture 7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E51EF2" w:rsidRPr="00483800">
      <w:rPr>
        <w:rFonts w:ascii="Calibri" w:hAnsi="Calibri" w:cs="Calibri"/>
        <w:i/>
        <w:iCs/>
        <w:highlight w:val="yellow"/>
      </w:rPr>
      <w:t xml:space="preserve">[state agencies </w:t>
    </w:r>
    <w:r w:rsidR="001A3433">
      <w:rPr>
        <w:rFonts w:ascii="Calibri" w:hAnsi="Calibri" w:cs="Calibri"/>
        <w:i/>
        <w:iCs/>
        <w:highlight w:val="yellow"/>
      </w:rPr>
      <w:t>add</w:t>
    </w:r>
    <w:r w:rsidR="00E51EF2" w:rsidRPr="00483800">
      <w:rPr>
        <w:rFonts w:ascii="Calibri" w:hAnsi="Calibri" w:cs="Calibri"/>
        <w:i/>
        <w:iCs/>
        <w:highlight w:val="yellow"/>
      </w:rPr>
      <w:t xml:space="preserve"> logo(s)]</w:t>
    </w:r>
    <w:r>
      <w:rPr>
        <w:i/>
        <w:iCs/>
      </w:rPr>
      <w:tab/>
    </w:r>
    <w:r w:rsidR="001C3BE7" w:rsidRPr="001C3BE7">
      <w:rPr>
        <w:rFonts w:ascii="Calibri" w:hAnsi="Calibri" w:cs="Calibri"/>
        <w:i/>
        <w:iCs/>
        <w:color w:val="C00000"/>
        <w:sz w:val="20"/>
        <w:szCs w:val="20"/>
      </w:rPr>
      <w:t xml:space="preserve">Updated as of </w:t>
    </w:r>
    <w:r w:rsidR="00886E62" w:rsidRPr="00173C9D">
      <w:rPr>
        <w:rFonts w:ascii="Calibri" w:hAnsi="Calibri" w:cs="Calibri"/>
        <w:i/>
        <w:iCs/>
        <w:color w:val="C00000"/>
        <w:sz w:val="20"/>
        <w:szCs w:val="20"/>
        <w:highlight w:val="yellow"/>
      </w:rPr>
      <w:t>December</w:t>
    </w:r>
    <w:r w:rsidR="00886E62" w:rsidRPr="00886E62">
      <w:rPr>
        <w:rFonts w:ascii="Calibri" w:hAnsi="Calibri" w:cs="Calibri"/>
        <w:i/>
        <w:iCs/>
        <w:color w:val="C00000"/>
        <w:sz w:val="20"/>
        <w:szCs w:val="20"/>
        <w:highlight w:val="yellow"/>
      </w:rPr>
      <w:t xml:space="preserve"> 3</w:t>
    </w:r>
    <w:r w:rsidR="001C3BE7" w:rsidRPr="00E159B9">
      <w:rPr>
        <w:rFonts w:ascii="Calibri" w:hAnsi="Calibri" w:cs="Calibri"/>
        <w:i/>
        <w:iCs/>
        <w:color w:val="C00000"/>
        <w:sz w:val="20"/>
        <w:szCs w:val="20"/>
        <w:highlight w:val="yellow"/>
      </w:rPr>
      <w:t>,</w:t>
    </w:r>
    <w:r w:rsidR="001C3BE7" w:rsidRPr="001C3BE7">
      <w:rPr>
        <w:rFonts w:ascii="Calibri" w:hAnsi="Calibri" w:cs="Calibri"/>
        <w:i/>
        <w:iCs/>
        <w:color w:val="C00000"/>
        <w:sz w:val="20"/>
        <w:szCs w:val="20"/>
      </w:rPr>
      <w:t xml:space="preserve"> 2025</w:t>
    </w:r>
    <w:r>
      <w:rPr>
        <w:rFonts w:ascii="Calibri" w:hAnsi="Calibri" w:cs="Calibri"/>
        <w:i/>
        <w:iCs/>
        <w:color w:val="C00000"/>
        <w:sz w:val="20"/>
        <w:szCs w:val="20"/>
      </w:rPr>
      <w:tab/>
    </w:r>
  </w:p>
  <w:p w14:paraId="787DE3E5" w14:textId="6B562B2B" w:rsidR="00E51EF2" w:rsidRDefault="00E5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87F"/>
    <w:multiLevelType w:val="hybridMultilevel"/>
    <w:tmpl w:val="28664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F3418"/>
    <w:multiLevelType w:val="hybridMultilevel"/>
    <w:tmpl w:val="7A1284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81040"/>
    <w:multiLevelType w:val="hybridMultilevel"/>
    <w:tmpl w:val="121AB5E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5030B0"/>
    <w:multiLevelType w:val="hybridMultilevel"/>
    <w:tmpl w:val="09405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D1490"/>
    <w:multiLevelType w:val="hybridMultilevel"/>
    <w:tmpl w:val="30709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042DD"/>
    <w:multiLevelType w:val="hybridMultilevel"/>
    <w:tmpl w:val="743464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66174B"/>
    <w:multiLevelType w:val="hybridMultilevel"/>
    <w:tmpl w:val="825EF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4E93"/>
    <w:multiLevelType w:val="hybridMultilevel"/>
    <w:tmpl w:val="517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25E18"/>
    <w:multiLevelType w:val="hybridMultilevel"/>
    <w:tmpl w:val="A01610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8A063C"/>
    <w:multiLevelType w:val="hybridMultilevel"/>
    <w:tmpl w:val="1C565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026CE"/>
    <w:multiLevelType w:val="hybridMultilevel"/>
    <w:tmpl w:val="C172E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C3C9E"/>
    <w:multiLevelType w:val="hybridMultilevel"/>
    <w:tmpl w:val="D82CCAC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E1444C"/>
    <w:multiLevelType w:val="hybridMultilevel"/>
    <w:tmpl w:val="84400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72C0E"/>
    <w:multiLevelType w:val="hybridMultilevel"/>
    <w:tmpl w:val="16FC2C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7C23D7"/>
    <w:multiLevelType w:val="hybridMultilevel"/>
    <w:tmpl w:val="032E5C3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4F11B5B"/>
    <w:multiLevelType w:val="hybridMultilevel"/>
    <w:tmpl w:val="47DE99E2"/>
    <w:lvl w:ilvl="0" w:tplc="07883F12">
      <w:start w:val="1"/>
      <w:numFmt w:val="bullet"/>
      <w:lvlText w:val=""/>
      <w:lvlJc w:val="left"/>
      <w:pPr>
        <w:ind w:left="1440" w:hanging="360"/>
      </w:pPr>
      <w:rPr>
        <w:rFonts w:ascii="Symbol" w:hAnsi="Symbol"/>
      </w:rPr>
    </w:lvl>
    <w:lvl w:ilvl="1" w:tplc="F60CC3CC">
      <w:start w:val="1"/>
      <w:numFmt w:val="bullet"/>
      <w:lvlText w:val=""/>
      <w:lvlJc w:val="left"/>
      <w:pPr>
        <w:ind w:left="1440" w:hanging="360"/>
      </w:pPr>
      <w:rPr>
        <w:rFonts w:ascii="Symbol" w:hAnsi="Symbol"/>
      </w:rPr>
    </w:lvl>
    <w:lvl w:ilvl="2" w:tplc="1FC2A3D6">
      <w:start w:val="1"/>
      <w:numFmt w:val="bullet"/>
      <w:lvlText w:val=""/>
      <w:lvlJc w:val="left"/>
      <w:pPr>
        <w:ind w:left="1440" w:hanging="360"/>
      </w:pPr>
      <w:rPr>
        <w:rFonts w:ascii="Symbol" w:hAnsi="Symbol"/>
      </w:rPr>
    </w:lvl>
    <w:lvl w:ilvl="3" w:tplc="CEA2D778">
      <w:start w:val="1"/>
      <w:numFmt w:val="bullet"/>
      <w:lvlText w:val=""/>
      <w:lvlJc w:val="left"/>
      <w:pPr>
        <w:ind w:left="1440" w:hanging="360"/>
      </w:pPr>
      <w:rPr>
        <w:rFonts w:ascii="Symbol" w:hAnsi="Symbol"/>
      </w:rPr>
    </w:lvl>
    <w:lvl w:ilvl="4" w:tplc="AFC808D2">
      <w:start w:val="1"/>
      <w:numFmt w:val="bullet"/>
      <w:lvlText w:val=""/>
      <w:lvlJc w:val="left"/>
      <w:pPr>
        <w:ind w:left="1440" w:hanging="360"/>
      </w:pPr>
      <w:rPr>
        <w:rFonts w:ascii="Symbol" w:hAnsi="Symbol"/>
      </w:rPr>
    </w:lvl>
    <w:lvl w:ilvl="5" w:tplc="A6F4681E">
      <w:start w:val="1"/>
      <w:numFmt w:val="bullet"/>
      <w:lvlText w:val=""/>
      <w:lvlJc w:val="left"/>
      <w:pPr>
        <w:ind w:left="1440" w:hanging="360"/>
      </w:pPr>
      <w:rPr>
        <w:rFonts w:ascii="Symbol" w:hAnsi="Symbol"/>
      </w:rPr>
    </w:lvl>
    <w:lvl w:ilvl="6" w:tplc="B6B48678">
      <w:start w:val="1"/>
      <w:numFmt w:val="bullet"/>
      <w:lvlText w:val=""/>
      <w:lvlJc w:val="left"/>
      <w:pPr>
        <w:ind w:left="1440" w:hanging="360"/>
      </w:pPr>
      <w:rPr>
        <w:rFonts w:ascii="Symbol" w:hAnsi="Symbol"/>
      </w:rPr>
    </w:lvl>
    <w:lvl w:ilvl="7" w:tplc="2CC6ECFE">
      <w:start w:val="1"/>
      <w:numFmt w:val="bullet"/>
      <w:lvlText w:val=""/>
      <w:lvlJc w:val="left"/>
      <w:pPr>
        <w:ind w:left="1440" w:hanging="360"/>
      </w:pPr>
      <w:rPr>
        <w:rFonts w:ascii="Symbol" w:hAnsi="Symbol"/>
      </w:rPr>
    </w:lvl>
    <w:lvl w:ilvl="8" w:tplc="60D8BDF4">
      <w:start w:val="1"/>
      <w:numFmt w:val="bullet"/>
      <w:lvlText w:val=""/>
      <w:lvlJc w:val="left"/>
      <w:pPr>
        <w:ind w:left="1440" w:hanging="360"/>
      </w:pPr>
      <w:rPr>
        <w:rFonts w:ascii="Symbol" w:hAnsi="Symbol"/>
      </w:rPr>
    </w:lvl>
  </w:abstractNum>
  <w:abstractNum w:abstractNumId="16" w15:restartNumberingAfterBreak="0">
    <w:nsid w:val="7FC575D6"/>
    <w:multiLevelType w:val="hybridMultilevel"/>
    <w:tmpl w:val="DDC088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5725922">
    <w:abstractNumId w:val="1"/>
  </w:num>
  <w:num w:numId="2" w16cid:durableId="1308515992">
    <w:abstractNumId w:val="5"/>
  </w:num>
  <w:num w:numId="3" w16cid:durableId="1639647232">
    <w:abstractNumId w:val="4"/>
  </w:num>
  <w:num w:numId="4" w16cid:durableId="753555878">
    <w:abstractNumId w:val="11"/>
  </w:num>
  <w:num w:numId="5" w16cid:durableId="158422578">
    <w:abstractNumId w:val="2"/>
  </w:num>
  <w:num w:numId="6" w16cid:durableId="542713472">
    <w:abstractNumId w:val="7"/>
  </w:num>
  <w:num w:numId="7" w16cid:durableId="1234122251">
    <w:abstractNumId w:val="13"/>
  </w:num>
  <w:num w:numId="8" w16cid:durableId="743603900">
    <w:abstractNumId w:val="10"/>
  </w:num>
  <w:num w:numId="9" w16cid:durableId="1480227610">
    <w:abstractNumId w:val="16"/>
  </w:num>
  <w:num w:numId="10" w16cid:durableId="675108711">
    <w:abstractNumId w:val="9"/>
  </w:num>
  <w:num w:numId="11" w16cid:durableId="1968076189">
    <w:abstractNumId w:val="15"/>
  </w:num>
  <w:num w:numId="12" w16cid:durableId="1514030211">
    <w:abstractNumId w:val="3"/>
  </w:num>
  <w:num w:numId="13" w16cid:durableId="1858764542">
    <w:abstractNumId w:val="6"/>
  </w:num>
  <w:num w:numId="14" w16cid:durableId="651642153">
    <w:abstractNumId w:val="0"/>
  </w:num>
  <w:num w:numId="15" w16cid:durableId="491412008">
    <w:abstractNumId w:val="14"/>
  </w:num>
  <w:num w:numId="16" w16cid:durableId="85811034">
    <w:abstractNumId w:val="8"/>
  </w:num>
  <w:num w:numId="17" w16cid:durableId="197501447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Charpentier">
    <w15:presenceInfo w15:providerId="AD" w15:userId="S::dcharpentier@socialfinance.org::86e49989-c1b7-49e2-ac03-674a15c0c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2136C5"/>
    <w:rsid w:val="00002A18"/>
    <w:rsid w:val="00005E2E"/>
    <w:rsid w:val="000061AA"/>
    <w:rsid w:val="00012E22"/>
    <w:rsid w:val="00017E76"/>
    <w:rsid w:val="000213E9"/>
    <w:rsid w:val="000273A1"/>
    <w:rsid w:val="00033C8A"/>
    <w:rsid w:val="00040346"/>
    <w:rsid w:val="00041207"/>
    <w:rsid w:val="00043709"/>
    <w:rsid w:val="00064CA2"/>
    <w:rsid w:val="00075D19"/>
    <w:rsid w:val="00077D3E"/>
    <w:rsid w:val="00080947"/>
    <w:rsid w:val="0009128A"/>
    <w:rsid w:val="00092220"/>
    <w:rsid w:val="000A0B18"/>
    <w:rsid w:val="000A1599"/>
    <w:rsid w:val="000B7392"/>
    <w:rsid w:val="000D362F"/>
    <w:rsid w:val="000E0795"/>
    <w:rsid w:val="000E2BAA"/>
    <w:rsid w:val="000E7B0E"/>
    <w:rsid w:val="000F2507"/>
    <w:rsid w:val="000F4BCA"/>
    <w:rsid w:val="00102680"/>
    <w:rsid w:val="00103759"/>
    <w:rsid w:val="001059C2"/>
    <w:rsid w:val="0011370C"/>
    <w:rsid w:val="001242A9"/>
    <w:rsid w:val="00127313"/>
    <w:rsid w:val="00132B22"/>
    <w:rsid w:val="00137A2A"/>
    <w:rsid w:val="00145917"/>
    <w:rsid w:val="00145E3A"/>
    <w:rsid w:val="001500E5"/>
    <w:rsid w:val="00151F48"/>
    <w:rsid w:val="001543E2"/>
    <w:rsid w:val="00162636"/>
    <w:rsid w:val="00173C9D"/>
    <w:rsid w:val="0018200A"/>
    <w:rsid w:val="00183868"/>
    <w:rsid w:val="00184A4C"/>
    <w:rsid w:val="001A1BFC"/>
    <w:rsid w:val="001A3433"/>
    <w:rsid w:val="001A4BEB"/>
    <w:rsid w:val="001A6873"/>
    <w:rsid w:val="001B5CFB"/>
    <w:rsid w:val="001B5E41"/>
    <w:rsid w:val="001B5F33"/>
    <w:rsid w:val="001C3BE7"/>
    <w:rsid w:val="001C5CC1"/>
    <w:rsid w:val="001D7746"/>
    <w:rsid w:val="001F1359"/>
    <w:rsid w:val="001F3C95"/>
    <w:rsid w:val="001F45D6"/>
    <w:rsid w:val="00206BD5"/>
    <w:rsid w:val="0021109F"/>
    <w:rsid w:val="00212AA2"/>
    <w:rsid w:val="00213C19"/>
    <w:rsid w:val="00223000"/>
    <w:rsid w:val="00231186"/>
    <w:rsid w:val="00233CDE"/>
    <w:rsid w:val="002409AA"/>
    <w:rsid w:val="00256414"/>
    <w:rsid w:val="0025698D"/>
    <w:rsid w:val="002634B3"/>
    <w:rsid w:val="002754CD"/>
    <w:rsid w:val="00290C91"/>
    <w:rsid w:val="002A12E6"/>
    <w:rsid w:val="002A4E50"/>
    <w:rsid w:val="002A5B30"/>
    <w:rsid w:val="002A5F8F"/>
    <w:rsid w:val="002B3525"/>
    <w:rsid w:val="002B5B19"/>
    <w:rsid w:val="002B66D9"/>
    <w:rsid w:val="002D0D47"/>
    <w:rsid w:val="002D5D63"/>
    <w:rsid w:val="002D735B"/>
    <w:rsid w:val="002E09DC"/>
    <w:rsid w:val="002E2249"/>
    <w:rsid w:val="002E7D33"/>
    <w:rsid w:val="002F33D3"/>
    <w:rsid w:val="002F60E2"/>
    <w:rsid w:val="00307A80"/>
    <w:rsid w:val="0031493F"/>
    <w:rsid w:val="0032156A"/>
    <w:rsid w:val="00322419"/>
    <w:rsid w:val="00325164"/>
    <w:rsid w:val="00344512"/>
    <w:rsid w:val="003468A0"/>
    <w:rsid w:val="0035103F"/>
    <w:rsid w:val="003519C7"/>
    <w:rsid w:val="0036280A"/>
    <w:rsid w:val="003716E6"/>
    <w:rsid w:val="003737E7"/>
    <w:rsid w:val="00373A5F"/>
    <w:rsid w:val="00377D88"/>
    <w:rsid w:val="0038492D"/>
    <w:rsid w:val="00385933"/>
    <w:rsid w:val="003A3518"/>
    <w:rsid w:val="003A6470"/>
    <w:rsid w:val="003B020E"/>
    <w:rsid w:val="003B2D1A"/>
    <w:rsid w:val="003C008F"/>
    <w:rsid w:val="003C05CB"/>
    <w:rsid w:val="003C4D07"/>
    <w:rsid w:val="003D0373"/>
    <w:rsid w:val="003D0E16"/>
    <w:rsid w:val="003D28C0"/>
    <w:rsid w:val="003E08C7"/>
    <w:rsid w:val="003E3478"/>
    <w:rsid w:val="003F1065"/>
    <w:rsid w:val="003F40D8"/>
    <w:rsid w:val="004010C1"/>
    <w:rsid w:val="00411804"/>
    <w:rsid w:val="00414947"/>
    <w:rsid w:val="00421E5A"/>
    <w:rsid w:val="004246E0"/>
    <w:rsid w:val="0043084E"/>
    <w:rsid w:val="00436914"/>
    <w:rsid w:val="00442E28"/>
    <w:rsid w:val="00446A7E"/>
    <w:rsid w:val="00452009"/>
    <w:rsid w:val="004609C4"/>
    <w:rsid w:val="0047452B"/>
    <w:rsid w:val="0047751F"/>
    <w:rsid w:val="00483195"/>
    <w:rsid w:val="004831B9"/>
    <w:rsid w:val="00483800"/>
    <w:rsid w:val="00483F7E"/>
    <w:rsid w:val="00490487"/>
    <w:rsid w:val="00491F79"/>
    <w:rsid w:val="00495C99"/>
    <w:rsid w:val="004A2248"/>
    <w:rsid w:val="004A4C12"/>
    <w:rsid w:val="004A6958"/>
    <w:rsid w:val="004B2DBD"/>
    <w:rsid w:val="004B3BD4"/>
    <w:rsid w:val="004B5487"/>
    <w:rsid w:val="004C3BB4"/>
    <w:rsid w:val="004C4DA9"/>
    <w:rsid w:val="004D0D22"/>
    <w:rsid w:val="004E0CD2"/>
    <w:rsid w:val="0051303B"/>
    <w:rsid w:val="00517854"/>
    <w:rsid w:val="005263B1"/>
    <w:rsid w:val="00531925"/>
    <w:rsid w:val="00533B19"/>
    <w:rsid w:val="005378AB"/>
    <w:rsid w:val="005512ED"/>
    <w:rsid w:val="005527F5"/>
    <w:rsid w:val="005528CD"/>
    <w:rsid w:val="00554459"/>
    <w:rsid w:val="00555808"/>
    <w:rsid w:val="00560FA0"/>
    <w:rsid w:val="00565EDC"/>
    <w:rsid w:val="00593230"/>
    <w:rsid w:val="005A0A11"/>
    <w:rsid w:val="005A4C06"/>
    <w:rsid w:val="005A60D2"/>
    <w:rsid w:val="005B1D6F"/>
    <w:rsid w:val="005C3392"/>
    <w:rsid w:val="005C57CB"/>
    <w:rsid w:val="005C7B63"/>
    <w:rsid w:val="005D07F2"/>
    <w:rsid w:val="005D5A2D"/>
    <w:rsid w:val="005D6142"/>
    <w:rsid w:val="005E2E78"/>
    <w:rsid w:val="005E6450"/>
    <w:rsid w:val="005E6F38"/>
    <w:rsid w:val="005F0D0F"/>
    <w:rsid w:val="005F473E"/>
    <w:rsid w:val="00600E5E"/>
    <w:rsid w:val="00614364"/>
    <w:rsid w:val="006229EC"/>
    <w:rsid w:val="00624DA7"/>
    <w:rsid w:val="006260B6"/>
    <w:rsid w:val="006274BC"/>
    <w:rsid w:val="006274DC"/>
    <w:rsid w:val="006311D2"/>
    <w:rsid w:val="00633388"/>
    <w:rsid w:val="0063361B"/>
    <w:rsid w:val="006340C6"/>
    <w:rsid w:val="00634306"/>
    <w:rsid w:val="00636B81"/>
    <w:rsid w:val="00637539"/>
    <w:rsid w:val="006428F4"/>
    <w:rsid w:val="00643982"/>
    <w:rsid w:val="00645027"/>
    <w:rsid w:val="006473C5"/>
    <w:rsid w:val="006506DA"/>
    <w:rsid w:val="0065112B"/>
    <w:rsid w:val="00653DBB"/>
    <w:rsid w:val="006563D8"/>
    <w:rsid w:val="006567E9"/>
    <w:rsid w:val="00656E92"/>
    <w:rsid w:val="00662832"/>
    <w:rsid w:val="00663063"/>
    <w:rsid w:val="00666EC1"/>
    <w:rsid w:val="00667F58"/>
    <w:rsid w:val="00673E21"/>
    <w:rsid w:val="00687F81"/>
    <w:rsid w:val="006970E0"/>
    <w:rsid w:val="006A32DC"/>
    <w:rsid w:val="006B427E"/>
    <w:rsid w:val="006B7969"/>
    <w:rsid w:val="006D0400"/>
    <w:rsid w:val="006D2E08"/>
    <w:rsid w:val="006E67F3"/>
    <w:rsid w:val="006E68D6"/>
    <w:rsid w:val="006E6C3F"/>
    <w:rsid w:val="006E7912"/>
    <w:rsid w:val="007009A4"/>
    <w:rsid w:val="00700A53"/>
    <w:rsid w:val="00703F89"/>
    <w:rsid w:val="00713230"/>
    <w:rsid w:val="00716F80"/>
    <w:rsid w:val="00717D60"/>
    <w:rsid w:val="00723245"/>
    <w:rsid w:val="00724696"/>
    <w:rsid w:val="00725239"/>
    <w:rsid w:val="00726D8E"/>
    <w:rsid w:val="00731FD9"/>
    <w:rsid w:val="00735A8F"/>
    <w:rsid w:val="00751545"/>
    <w:rsid w:val="00753AD3"/>
    <w:rsid w:val="00755809"/>
    <w:rsid w:val="00761496"/>
    <w:rsid w:val="00761A32"/>
    <w:rsid w:val="00782886"/>
    <w:rsid w:val="007908C2"/>
    <w:rsid w:val="007B2724"/>
    <w:rsid w:val="007B2EB9"/>
    <w:rsid w:val="007B713E"/>
    <w:rsid w:val="007C28A0"/>
    <w:rsid w:val="007C326F"/>
    <w:rsid w:val="007E14BA"/>
    <w:rsid w:val="007F0154"/>
    <w:rsid w:val="0083422D"/>
    <w:rsid w:val="00841369"/>
    <w:rsid w:val="0084202F"/>
    <w:rsid w:val="00855CFF"/>
    <w:rsid w:val="00856B7E"/>
    <w:rsid w:val="0086101F"/>
    <w:rsid w:val="0086472F"/>
    <w:rsid w:val="008655E0"/>
    <w:rsid w:val="008708FB"/>
    <w:rsid w:val="008709DE"/>
    <w:rsid w:val="00874B94"/>
    <w:rsid w:val="008758C8"/>
    <w:rsid w:val="00875CCD"/>
    <w:rsid w:val="0088597B"/>
    <w:rsid w:val="00886E62"/>
    <w:rsid w:val="0088750A"/>
    <w:rsid w:val="008943A3"/>
    <w:rsid w:val="008A0A64"/>
    <w:rsid w:val="008A3DAA"/>
    <w:rsid w:val="008A6982"/>
    <w:rsid w:val="008A79F5"/>
    <w:rsid w:val="008B5EE0"/>
    <w:rsid w:val="008C499C"/>
    <w:rsid w:val="008C657B"/>
    <w:rsid w:val="008D4BC7"/>
    <w:rsid w:val="008D5181"/>
    <w:rsid w:val="008F04AB"/>
    <w:rsid w:val="008F1D21"/>
    <w:rsid w:val="008F21D9"/>
    <w:rsid w:val="008F22E7"/>
    <w:rsid w:val="008F2864"/>
    <w:rsid w:val="00900FEC"/>
    <w:rsid w:val="00923067"/>
    <w:rsid w:val="0092429A"/>
    <w:rsid w:val="00935B05"/>
    <w:rsid w:val="00944472"/>
    <w:rsid w:val="00956367"/>
    <w:rsid w:val="00960733"/>
    <w:rsid w:val="00963709"/>
    <w:rsid w:val="00974ECF"/>
    <w:rsid w:val="00980233"/>
    <w:rsid w:val="00982412"/>
    <w:rsid w:val="00983B11"/>
    <w:rsid w:val="00994013"/>
    <w:rsid w:val="009A0259"/>
    <w:rsid w:val="009A0BE7"/>
    <w:rsid w:val="009A1476"/>
    <w:rsid w:val="009A163A"/>
    <w:rsid w:val="009A1A8A"/>
    <w:rsid w:val="009B6533"/>
    <w:rsid w:val="009B69FE"/>
    <w:rsid w:val="009C20FC"/>
    <w:rsid w:val="009C4035"/>
    <w:rsid w:val="009C4530"/>
    <w:rsid w:val="009C5C9F"/>
    <w:rsid w:val="009D4F86"/>
    <w:rsid w:val="009D5E93"/>
    <w:rsid w:val="009F0666"/>
    <w:rsid w:val="009F2686"/>
    <w:rsid w:val="009F2B55"/>
    <w:rsid w:val="009F3A59"/>
    <w:rsid w:val="00A04E89"/>
    <w:rsid w:val="00A05346"/>
    <w:rsid w:val="00A12073"/>
    <w:rsid w:val="00A17E22"/>
    <w:rsid w:val="00A243F2"/>
    <w:rsid w:val="00A25056"/>
    <w:rsid w:val="00A254CD"/>
    <w:rsid w:val="00A308B2"/>
    <w:rsid w:val="00A355B9"/>
    <w:rsid w:val="00A3572F"/>
    <w:rsid w:val="00A42A45"/>
    <w:rsid w:val="00A430FF"/>
    <w:rsid w:val="00A442DA"/>
    <w:rsid w:val="00A447D0"/>
    <w:rsid w:val="00A5233D"/>
    <w:rsid w:val="00A62AC9"/>
    <w:rsid w:val="00A704A9"/>
    <w:rsid w:val="00A83B04"/>
    <w:rsid w:val="00A862D9"/>
    <w:rsid w:val="00A86D6A"/>
    <w:rsid w:val="00A876D5"/>
    <w:rsid w:val="00A92E08"/>
    <w:rsid w:val="00A94860"/>
    <w:rsid w:val="00AA0269"/>
    <w:rsid w:val="00AA20C0"/>
    <w:rsid w:val="00AA2F10"/>
    <w:rsid w:val="00AB06CE"/>
    <w:rsid w:val="00AB0991"/>
    <w:rsid w:val="00AC02E0"/>
    <w:rsid w:val="00AC1375"/>
    <w:rsid w:val="00AD1CCB"/>
    <w:rsid w:val="00AD2684"/>
    <w:rsid w:val="00AF4DE3"/>
    <w:rsid w:val="00B0372C"/>
    <w:rsid w:val="00B04CD1"/>
    <w:rsid w:val="00B05353"/>
    <w:rsid w:val="00B11A31"/>
    <w:rsid w:val="00B15143"/>
    <w:rsid w:val="00B152C4"/>
    <w:rsid w:val="00B17CEC"/>
    <w:rsid w:val="00B26EC3"/>
    <w:rsid w:val="00B4219C"/>
    <w:rsid w:val="00B50ED8"/>
    <w:rsid w:val="00B54E7B"/>
    <w:rsid w:val="00B602E2"/>
    <w:rsid w:val="00B64907"/>
    <w:rsid w:val="00B67944"/>
    <w:rsid w:val="00B75FA7"/>
    <w:rsid w:val="00B76792"/>
    <w:rsid w:val="00B76D0D"/>
    <w:rsid w:val="00B83657"/>
    <w:rsid w:val="00B85B78"/>
    <w:rsid w:val="00B90AA5"/>
    <w:rsid w:val="00BB001D"/>
    <w:rsid w:val="00BB4438"/>
    <w:rsid w:val="00BB7405"/>
    <w:rsid w:val="00BC5735"/>
    <w:rsid w:val="00BD054B"/>
    <w:rsid w:val="00BD499F"/>
    <w:rsid w:val="00BD54ED"/>
    <w:rsid w:val="00BE46FE"/>
    <w:rsid w:val="00BE5100"/>
    <w:rsid w:val="00BF0015"/>
    <w:rsid w:val="00BF09D5"/>
    <w:rsid w:val="00BF0CD6"/>
    <w:rsid w:val="00BF6B60"/>
    <w:rsid w:val="00C01466"/>
    <w:rsid w:val="00C03D9F"/>
    <w:rsid w:val="00C06ACD"/>
    <w:rsid w:val="00C15455"/>
    <w:rsid w:val="00C22995"/>
    <w:rsid w:val="00C239C2"/>
    <w:rsid w:val="00C24036"/>
    <w:rsid w:val="00C250CF"/>
    <w:rsid w:val="00C351E7"/>
    <w:rsid w:val="00C36860"/>
    <w:rsid w:val="00C43890"/>
    <w:rsid w:val="00C50D33"/>
    <w:rsid w:val="00C523A5"/>
    <w:rsid w:val="00C5258B"/>
    <w:rsid w:val="00C57362"/>
    <w:rsid w:val="00C57420"/>
    <w:rsid w:val="00C82065"/>
    <w:rsid w:val="00C8595F"/>
    <w:rsid w:val="00C87431"/>
    <w:rsid w:val="00C93BBC"/>
    <w:rsid w:val="00C97787"/>
    <w:rsid w:val="00CA0E51"/>
    <w:rsid w:val="00CA4BE3"/>
    <w:rsid w:val="00CA69DA"/>
    <w:rsid w:val="00CA71D7"/>
    <w:rsid w:val="00CC03E2"/>
    <w:rsid w:val="00CC0934"/>
    <w:rsid w:val="00CD16D6"/>
    <w:rsid w:val="00CD314C"/>
    <w:rsid w:val="00CD3FB1"/>
    <w:rsid w:val="00CE10A1"/>
    <w:rsid w:val="00CF183B"/>
    <w:rsid w:val="00D0167D"/>
    <w:rsid w:val="00D01DCE"/>
    <w:rsid w:val="00D1424F"/>
    <w:rsid w:val="00D16B0F"/>
    <w:rsid w:val="00D2152F"/>
    <w:rsid w:val="00D31385"/>
    <w:rsid w:val="00D32330"/>
    <w:rsid w:val="00D44969"/>
    <w:rsid w:val="00D45AEB"/>
    <w:rsid w:val="00D4633E"/>
    <w:rsid w:val="00D5494C"/>
    <w:rsid w:val="00D55C17"/>
    <w:rsid w:val="00D56E01"/>
    <w:rsid w:val="00D5734E"/>
    <w:rsid w:val="00D5736C"/>
    <w:rsid w:val="00D60526"/>
    <w:rsid w:val="00D72783"/>
    <w:rsid w:val="00D72918"/>
    <w:rsid w:val="00D76E03"/>
    <w:rsid w:val="00D8185E"/>
    <w:rsid w:val="00D9431B"/>
    <w:rsid w:val="00D96205"/>
    <w:rsid w:val="00DA2D5D"/>
    <w:rsid w:val="00DB0A86"/>
    <w:rsid w:val="00DB3930"/>
    <w:rsid w:val="00DB3E61"/>
    <w:rsid w:val="00DB4CEC"/>
    <w:rsid w:val="00DB76A0"/>
    <w:rsid w:val="00DE14A6"/>
    <w:rsid w:val="00DE166B"/>
    <w:rsid w:val="00DE3197"/>
    <w:rsid w:val="00DE33CE"/>
    <w:rsid w:val="00DE6AE3"/>
    <w:rsid w:val="00DF1BCF"/>
    <w:rsid w:val="00DF4482"/>
    <w:rsid w:val="00DF72D7"/>
    <w:rsid w:val="00E064DB"/>
    <w:rsid w:val="00E159B9"/>
    <w:rsid w:val="00E1643B"/>
    <w:rsid w:val="00E1791F"/>
    <w:rsid w:val="00E23CDF"/>
    <w:rsid w:val="00E25D0E"/>
    <w:rsid w:val="00E34C03"/>
    <w:rsid w:val="00E3512E"/>
    <w:rsid w:val="00E44758"/>
    <w:rsid w:val="00E4487A"/>
    <w:rsid w:val="00E44F64"/>
    <w:rsid w:val="00E463C0"/>
    <w:rsid w:val="00E47EFD"/>
    <w:rsid w:val="00E50774"/>
    <w:rsid w:val="00E51EF2"/>
    <w:rsid w:val="00E55B91"/>
    <w:rsid w:val="00E61E0F"/>
    <w:rsid w:val="00E6678A"/>
    <w:rsid w:val="00E74E2C"/>
    <w:rsid w:val="00E8659B"/>
    <w:rsid w:val="00E90D58"/>
    <w:rsid w:val="00E970DA"/>
    <w:rsid w:val="00EA2B61"/>
    <w:rsid w:val="00EB2DE1"/>
    <w:rsid w:val="00EE666F"/>
    <w:rsid w:val="00EE73AC"/>
    <w:rsid w:val="00EF02F6"/>
    <w:rsid w:val="00F212CB"/>
    <w:rsid w:val="00F2559E"/>
    <w:rsid w:val="00F27496"/>
    <w:rsid w:val="00F32106"/>
    <w:rsid w:val="00F36F69"/>
    <w:rsid w:val="00F42EB8"/>
    <w:rsid w:val="00F46399"/>
    <w:rsid w:val="00F54C81"/>
    <w:rsid w:val="00F615E3"/>
    <w:rsid w:val="00F72EBB"/>
    <w:rsid w:val="00F8251F"/>
    <w:rsid w:val="00F93EDF"/>
    <w:rsid w:val="00F948B7"/>
    <w:rsid w:val="00F94CF8"/>
    <w:rsid w:val="00FA0478"/>
    <w:rsid w:val="00FA0B32"/>
    <w:rsid w:val="00FB1CD6"/>
    <w:rsid w:val="00FB578E"/>
    <w:rsid w:val="00FC02A2"/>
    <w:rsid w:val="00FC4AEC"/>
    <w:rsid w:val="00FF4C52"/>
    <w:rsid w:val="00FF6336"/>
    <w:rsid w:val="1E3DA604"/>
    <w:rsid w:val="345DC222"/>
    <w:rsid w:val="4D27B3D5"/>
    <w:rsid w:val="7021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36C5"/>
  <w15:chartTrackingRefBased/>
  <w15:docId w15:val="{FD7E25B8-924F-408F-A14F-2BA52217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5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F2"/>
  </w:style>
  <w:style w:type="paragraph" w:styleId="Footer">
    <w:name w:val="footer"/>
    <w:basedOn w:val="Normal"/>
    <w:link w:val="FooterChar"/>
    <w:uiPriority w:val="99"/>
    <w:unhideWhenUsed/>
    <w:rsid w:val="00E5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F2"/>
  </w:style>
  <w:style w:type="table" w:styleId="TableGrid">
    <w:name w:val="Table Grid"/>
    <w:basedOn w:val="TableNormal"/>
    <w:uiPriority w:val="39"/>
    <w:rsid w:val="00E51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51EF2"/>
    <w:pPr>
      <w:ind w:left="720"/>
      <w:contextualSpacing/>
    </w:pPr>
  </w:style>
  <w:style w:type="paragraph" w:styleId="FootnoteText">
    <w:name w:val="footnote text"/>
    <w:basedOn w:val="Normal"/>
    <w:link w:val="FootnoteTextChar"/>
    <w:uiPriority w:val="99"/>
    <w:semiHidden/>
    <w:unhideWhenUsed/>
    <w:rsid w:val="001A3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433"/>
    <w:rPr>
      <w:sz w:val="20"/>
      <w:szCs w:val="20"/>
    </w:rPr>
  </w:style>
  <w:style w:type="character" w:styleId="FootnoteReference">
    <w:name w:val="footnote reference"/>
    <w:basedOn w:val="DefaultParagraphFont"/>
    <w:uiPriority w:val="99"/>
    <w:semiHidden/>
    <w:unhideWhenUsed/>
    <w:rsid w:val="001A3433"/>
    <w:rPr>
      <w:vertAlign w:val="superscript"/>
    </w:rPr>
  </w:style>
  <w:style w:type="character" w:styleId="CommentReference">
    <w:name w:val="annotation reference"/>
    <w:basedOn w:val="DefaultParagraphFont"/>
    <w:uiPriority w:val="99"/>
    <w:semiHidden/>
    <w:unhideWhenUsed/>
    <w:rsid w:val="00E55B91"/>
    <w:rPr>
      <w:sz w:val="16"/>
      <w:szCs w:val="16"/>
    </w:rPr>
  </w:style>
  <w:style w:type="paragraph" w:styleId="CommentText">
    <w:name w:val="annotation text"/>
    <w:basedOn w:val="Normal"/>
    <w:link w:val="CommentTextChar"/>
    <w:uiPriority w:val="99"/>
    <w:unhideWhenUsed/>
    <w:rsid w:val="00E55B91"/>
    <w:pPr>
      <w:spacing w:line="240" w:lineRule="auto"/>
    </w:pPr>
    <w:rPr>
      <w:sz w:val="20"/>
      <w:szCs w:val="20"/>
    </w:rPr>
  </w:style>
  <w:style w:type="character" w:customStyle="1" w:styleId="CommentTextChar">
    <w:name w:val="Comment Text Char"/>
    <w:basedOn w:val="DefaultParagraphFont"/>
    <w:link w:val="CommentText"/>
    <w:uiPriority w:val="99"/>
    <w:rsid w:val="00E55B91"/>
    <w:rPr>
      <w:sz w:val="20"/>
      <w:szCs w:val="20"/>
    </w:rPr>
  </w:style>
  <w:style w:type="paragraph" w:styleId="CommentSubject">
    <w:name w:val="annotation subject"/>
    <w:basedOn w:val="CommentText"/>
    <w:next w:val="CommentText"/>
    <w:link w:val="CommentSubjectChar"/>
    <w:uiPriority w:val="99"/>
    <w:semiHidden/>
    <w:unhideWhenUsed/>
    <w:rsid w:val="00E55B91"/>
    <w:rPr>
      <w:b/>
      <w:bCs/>
    </w:rPr>
  </w:style>
  <w:style w:type="character" w:customStyle="1" w:styleId="CommentSubjectChar">
    <w:name w:val="Comment Subject Char"/>
    <w:basedOn w:val="CommentTextChar"/>
    <w:link w:val="CommentSubject"/>
    <w:uiPriority w:val="99"/>
    <w:semiHidden/>
    <w:rsid w:val="00E55B91"/>
    <w:rPr>
      <w:b/>
      <w:bCs/>
      <w:sz w:val="20"/>
      <w:szCs w:val="20"/>
    </w:rPr>
  </w:style>
  <w:style w:type="paragraph" w:styleId="Revision">
    <w:name w:val="Revision"/>
    <w:hidden/>
    <w:uiPriority w:val="99"/>
    <w:semiHidden/>
    <w:rsid w:val="005D0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238cc4ff39da71126222a03f1ce41151">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217828234b49896c429f9a3264a28ead"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Props1.xml><?xml version="1.0" encoding="utf-8"?>
<ds:datastoreItem xmlns:ds="http://schemas.openxmlformats.org/officeDocument/2006/customXml" ds:itemID="{BF1DF53E-BEDF-4388-BFD7-3C6E8E390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d27c-94e0-4127-8e26-fa0e586a79cc"/>
    <ds:schemaRef ds:uri="cdd95c5d-c8ca-4489-9974-2a6c1eb3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4D7A4-DB9B-43E1-A76F-74D8C803354F}">
  <ds:schemaRefs>
    <ds:schemaRef ds:uri="http://schemas.microsoft.com/sharepoint/v3/contenttype/forms"/>
  </ds:schemaRefs>
</ds:datastoreItem>
</file>

<file path=customXml/itemProps3.xml><?xml version="1.0" encoding="utf-8"?>
<ds:datastoreItem xmlns:ds="http://schemas.openxmlformats.org/officeDocument/2006/customXml" ds:itemID="{A2C072DF-79E6-49EA-BCFF-A25D455E7EA0}">
  <ds:schemaRefs>
    <ds:schemaRef ds:uri="http://schemas.openxmlformats.org/officeDocument/2006/bibliography"/>
  </ds:schemaRefs>
</ds:datastoreItem>
</file>

<file path=customXml/itemProps4.xml><?xml version="1.0" encoding="utf-8"?>
<ds:datastoreItem xmlns:ds="http://schemas.openxmlformats.org/officeDocument/2006/customXml" ds:itemID="{D7947B10-DC05-4C0F-AE07-142BE936775C}">
  <ds:schemaRefs>
    <ds:schemaRef ds:uri="http://schemas.microsoft.com/office/2006/metadata/properties"/>
    <ds:schemaRef ds:uri="http://schemas.microsoft.com/office/infopath/2007/PartnerControls"/>
    <ds:schemaRef ds:uri="6f21d27c-94e0-4127-8e26-fa0e586a79cc"/>
    <ds:schemaRef ds:uri="cdd95c5d-c8ca-4489-9974-2a6c1eb360f7"/>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556</Words>
  <Characters>2646</Characters>
  <Application>Microsoft Office Word</Application>
  <DocSecurity>0</DocSecurity>
  <Lines>94</Lines>
  <Paragraphs>57</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Charpentier</dc:creator>
  <cp:keywords/>
  <dc:description/>
  <cp:lastModifiedBy>Alex Clermont</cp:lastModifiedBy>
  <cp:revision>21</cp:revision>
  <dcterms:created xsi:type="dcterms:W3CDTF">2025-12-01T15:08:00Z</dcterms:created>
  <dcterms:modified xsi:type="dcterms:W3CDTF">2026-01-05T16:54:00Z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en</vt:lpwstr>
  </property>
</Properties>
</file>